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Ind w:w="-567" w:type="dxa"/>
        <w:tblCellMar>
          <w:left w:w="0" w:type="dxa"/>
          <w:right w:w="57" w:type="dxa"/>
        </w:tblCellMar>
        <w:tblLook w:val="0000" w:firstRow="0" w:lastRow="0" w:firstColumn="0" w:lastColumn="0" w:noHBand="0" w:noVBand="0"/>
      </w:tblPr>
      <w:tblGrid>
        <w:gridCol w:w="4100"/>
        <w:gridCol w:w="374"/>
        <w:gridCol w:w="5437"/>
      </w:tblGrid>
      <w:tr w:rsidR="00BC048B" w14:paraId="3992B3B0" w14:textId="77777777">
        <w:tc>
          <w:tcPr>
            <w:tcW w:w="4100" w:type="dxa"/>
          </w:tcPr>
          <w:p w14:paraId="7F9EA28E" w14:textId="77777777" w:rsidR="00BC048B" w:rsidRDefault="00C6383B">
            <w:pPr>
              <w:jc w:val="center"/>
              <w:rPr>
                <w:rFonts w:ascii="Times New Roman" w:hAnsi="Times New Roman" w:cs="Times New Roman"/>
                <w:color w:val="000000" w:themeColor="text1"/>
                <w:sz w:val="26"/>
              </w:rPr>
            </w:pPr>
            <w:r>
              <w:rPr>
                <w:rFonts w:ascii="Times New Roman" w:hAnsi="Times New Roman" w:cs="Times New Roman"/>
                <w:color w:val="000000" w:themeColor="text1"/>
                <w:sz w:val="26"/>
              </w:rPr>
              <w:t>UBND TỈNH HÀ TĨNH</w:t>
            </w:r>
          </w:p>
        </w:tc>
        <w:tc>
          <w:tcPr>
            <w:tcW w:w="5811" w:type="dxa"/>
            <w:gridSpan w:val="2"/>
          </w:tcPr>
          <w:p w14:paraId="03CF0F82" w14:textId="77777777" w:rsidR="00BC048B" w:rsidRDefault="00C6383B">
            <w:pPr>
              <w:pStyle w:val="Heading2"/>
              <w:spacing w:before="0"/>
              <w:rPr>
                <w:color w:val="000000" w:themeColor="text1"/>
                <w:szCs w:val="26"/>
              </w:rPr>
            </w:pPr>
            <w:r>
              <w:rPr>
                <w:color w:val="000000" w:themeColor="text1"/>
                <w:szCs w:val="26"/>
              </w:rPr>
              <w:t xml:space="preserve">     CỘNG HOÀ XÃ HỘI CHỦ NGHĨA VIỆT NAM</w:t>
            </w:r>
          </w:p>
        </w:tc>
      </w:tr>
      <w:tr w:rsidR="00BC048B" w14:paraId="534634C7" w14:textId="77777777">
        <w:tc>
          <w:tcPr>
            <w:tcW w:w="4474" w:type="dxa"/>
            <w:gridSpan w:val="2"/>
          </w:tcPr>
          <w:p w14:paraId="4C042906" w14:textId="77777777" w:rsidR="00BC048B" w:rsidRDefault="00C6383B">
            <w:pPr>
              <w:jc w:val="center"/>
              <w:rPr>
                <w:rFonts w:ascii="Times New Roman" w:hAnsi="Times New Roman" w:cs="Times New Roman"/>
                <w:b/>
                <w:bCs/>
                <w:color w:val="000000" w:themeColor="text1"/>
                <w:sz w:val="25"/>
              </w:rPr>
            </w:pPr>
            <w:r>
              <w:rPr>
                <w:rFonts w:ascii="Times New Roman" w:hAnsi="Times New Roman" w:cs="Times New Roman"/>
                <w:b/>
                <w:bCs/>
                <w:color w:val="000000" w:themeColor="text1"/>
                <w:sz w:val="25"/>
              </w:rPr>
              <w:t>SỞ TÀI NGUYÊN VÀ MÔI TRƯỜNG</w:t>
            </w:r>
          </w:p>
        </w:tc>
        <w:tc>
          <w:tcPr>
            <w:tcW w:w="5437" w:type="dxa"/>
          </w:tcPr>
          <w:p w14:paraId="56A6ACF6" w14:textId="77777777" w:rsidR="00BC048B" w:rsidRDefault="00C6383B">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Độc lập - Tự do - Hạnh phúc</w:t>
            </w:r>
          </w:p>
        </w:tc>
      </w:tr>
      <w:tr w:rsidR="00BC048B" w14:paraId="5F901AB7" w14:textId="77777777">
        <w:trPr>
          <w:trHeight w:val="675"/>
        </w:trPr>
        <w:tc>
          <w:tcPr>
            <w:tcW w:w="4100" w:type="dxa"/>
          </w:tcPr>
          <w:p w14:paraId="4763A736" w14:textId="2990D479" w:rsidR="00BC048B" w:rsidRDefault="00C6383B">
            <w:pPr>
              <w:spacing w:before="240"/>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4B705589" wp14:editId="2F8E5498">
                      <wp:simplePos x="0" y="0"/>
                      <wp:positionH relativeFrom="column">
                        <wp:posOffset>584200</wp:posOffset>
                      </wp:positionH>
                      <wp:positionV relativeFrom="paragraph">
                        <wp:posOffset>13969</wp:posOffset>
                      </wp:positionV>
                      <wp:extent cx="15227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4F6A4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1.1pt" to="165.9pt,1.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zGSrHQIAADYEAAAOAAAAZHJzL2Uyb0RvYy54bWysU02P2jAQvVfqf7B8h5AQWIgIqyqBXrZd JLY/wNgOserYlm0IqOp/79h8iG0vVdUcnLFn5vnNm/Hi+dRJdOTWCa1KnA5HGHFFNRNqX+Jvb+vB DCPniWJEasVLfOYOPy8/flj0puCZbrVk3CIAUa7oTYlb702RJI62vCNuqA1X4Gy07YiHrd0nzJIe 0DuZZKPRNOm1ZcZqyp2D0/rixMuI3zSc+temcdwjWWLg5uNq47oLa7JckGJviWkFvdIg/8CiI0LB pXeomniCDlb8AdUJarXTjR9S3SW6aQTlsQaoJh39Vs22JYbHWkAcZ+4yuf8HS78eNxYJVuIxRop0 0KKtt0TsW48qrRQIqC0aB5164woIr9TGhkrpSW3Ni6bfHVK6aona88j37WwAJA0ZybuUsHEGbtv1 XzSDGHLwOop2amwXIEEOdIq9Od97w08eUThMJ1n2NIYW0psvIcUt0VjnP3PdoWCUWAoVZCMFOb44 H4iQ4hYSjpVeCylj66VCfYnnk2wSE5yWggVnCHN2v6ukRUcShid+sSrwPIZZfVAsgrWcsNXV9kTI iw2XSxXwoBSgc7Uu0/FjPpqvZqtZPsiz6WqQj+p68Gld5YPpOn2a1OO6qur0Z6CW5kUrGOMqsLtN apr/3SRc38xlxu6zepcheY8e9QKyt38kHXsZ2ncZhJ1m54299RiGMwZfH1KY/sc92I/PffkLAAD/ /wMAUEsDBBQABgAIAAAAIQBx1NVD2gAAAAYBAAAPAAAAZHJzL2Rvd25yZXYueG1sTI/BTsMwEETv SPyDtUhcKurUkRCEOBUCcuNCAXHdxksSEa/T2G0DX8/CBY6jGc28KdezH9SBptgHtrBaZqCIm+B6 bi28PNcXV6BiQnY4BCYLnxRhXZ2elFi4cOQnOmxSq6SEY4EWupTGQuvYdOQxLsNILN57mDwmkVOr 3YRHKfeDNll2qT32LAsdjnTXUfOx2XsLsX6lXf21aBbZW94GMrv7xwe09vxsvr0BlWhOf2H4wRd0 qIRpG/bsohosXBu5kiwYA0rsPF/Jk+2v1lWp/+NX3wAAAP//AwBQSwECLQAUAAYACAAAACEAtoM4 kv4AAADhAQAAEwAAAAAAAAAAAAAAAAAAAAAAW0NvbnRlbnRfVHlwZXNdLnhtbFBLAQItABQABgAI AAAAIQA4/SH/1gAAAJQBAAALAAAAAAAAAAAAAAAAAC8BAABfcmVscy8ucmVsc1BLAQItABQABgAI AAAAIQCdzGSrHQIAADYEAAAOAAAAAAAAAAAAAAAAAC4CAABkcnMvZTJvRG9jLnhtbFBLAQItABQA BgAIAAAAIQBx1NVD2gAAAAYBAAAPAAAAAAAAAAAAAAAAAHcEAABkcnMvZG93bnJldi54bWxQSwUG AAAAAAQABADzAAAAfgUAAAAA "/>
                  </w:pict>
                </mc:Fallback>
              </mc:AlternateContent>
            </w:r>
            <w:r>
              <w:rPr>
                <w:rFonts w:ascii="Times New Roman" w:hAnsi="Times New Roman" w:cs="Times New Roman"/>
                <w:color w:val="000000" w:themeColor="text1"/>
                <w:sz w:val="26"/>
                <w:szCs w:val="26"/>
              </w:rPr>
              <w:t xml:space="preserve">  Số:  </w:t>
            </w:r>
            <w:r w:rsidR="00E32B6F">
              <w:rPr>
                <w:rFonts w:ascii="Times New Roman" w:hAnsi="Times New Roman" w:cs="Times New Roman"/>
                <w:color w:val="000000" w:themeColor="text1"/>
                <w:sz w:val="26"/>
                <w:szCs w:val="26"/>
              </w:rPr>
              <w:t>74</w:t>
            </w:r>
            <w:r>
              <w:rPr>
                <w:rFonts w:ascii="Times New Roman" w:hAnsi="Times New Roman" w:cs="Times New Roman"/>
                <w:color w:val="000000" w:themeColor="text1"/>
                <w:sz w:val="26"/>
                <w:szCs w:val="26"/>
              </w:rPr>
              <w:t xml:space="preserve">   /QĐ-STNMT</w:t>
            </w:r>
          </w:p>
          <w:p w14:paraId="55129231" w14:textId="77777777" w:rsidR="00BC048B" w:rsidRDefault="00BC048B">
            <w:pPr>
              <w:jc w:val="center"/>
              <w:rPr>
                <w:rFonts w:ascii="Times New Roman" w:hAnsi="Times New Roman" w:cs="Times New Roman"/>
                <w:color w:val="000000" w:themeColor="text1"/>
                <w:sz w:val="26"/>
                <w:szCs w:val="26"/>
              </w:rPr>
            </w:pPr>
          </w:p>
        </w:tc>
        <w:tc>
          <w:tcPr>
            <w:tcW w:w="5811" w:type="dxa"/>
            <w:gridSpan w:val="2"/>
          </w:tcPr>
          <w:p w14:paraId="447F37E5" w14:textId="2BB33E98" w:rsidR="00BC048B" w:rsidRDefault="00C6383B" w:rsidP="00923D59">
            <w:pPr>
              <w:spacing w:before="240"/>
              <w:jc w:val="center"/>
              <w:rPr>
                <w:rFonts w:ascii="Times New Roman" w:hAnsi="Times New Roman" w:cs="Times New Roman"/>
                <w:i/>
                <w:iCs/>
                <w:color w:val="000000" w:themeColor="text1"/>
                <w:sz w:val="28"/>
                <w:szCs w:val="28"/>
              </w:rPr>
            </w:pPr>
            <w:r>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02500D4F" wp14:editId="541B4B1E">
                      <wp:simplePos x="0" y="0"/>
                      <wp:positionH relativeFrom="column">
                        <wp:posOffset>1257935</wp:posOffset>
                      </wp:positionH>
                      <wp:positionV relativeFrom="paragraph">
                        <wp:posOffset>23495</wp:posOffset>
                      </wp:positionV>
                      <wp:extent cx="1419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301313"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05pt,1.85pt" to="210.8pt,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ditSIQIAAEAEAAAOAAAAZHJzL2Uyb0RvYy54bWysU02P2yAQvVfqf0DcE3/USRMrzqqyk162 baRseyeAY1TMICBxoqr/vUA+uru9VFV9wAMzPN68mVk8nHqJjtxYAarC2TjFiCsKTKh9hb8+rUcz jKwjihEJilf4zC1+WL59sxh0yXPoQDJukAdRthx0hTvndJkklna8J3YMmivvbMH0xPmt2SfMkMGj 9zLJ03SaDGCYNkC5tf60uTjxMuK3LafuS9ta7pCssOfm4mriugtrslyQcm+I7gS90iD/wKInQvlH 71ANcQQdjPgDqhfUgIXWjSn0CbStoDzm4LPJ0lfZbDuieczFi2P1XSb7/2Dp5+PGIMEqnGOkSO9L tHWGiH3nUA1KeQHBoDzoNGhb+vBabUzIlJ7UVj8C/W6Rgrojas8j36ez9iBZuJG8uBI2VvvXdsMn YD6GHBxE0U6t6VErhf4WLgZwLww6xSqd71XiJ4eoP8yKbJ7nE4zozZeQMkCEi9pY95FDj4JRYSlU EJCU5PhoXaD0OyQcK1gLKWMTSIWGCs8nHjl4LEjBgjNuzH5XS4OOJLRR/GJ+r8IMHBSLYB0nbHW1 HRHyYvvHpQp4PhVP52pd+uTHPJ2vZqtZMSry6WpUpE0z+rCui9F0nb2fNO+aum6yn4FaVpSdYIyr wO7Ws1nxdz1xnZ5Lt9279i5D8hI96uXJ3v6RdKxqKOSlJXbAzhtzq7Zv0xh8HakwB8/33n4++Mtf AAAA//8DAFBLAwQUAAYACAAAACEAelKq3doAAAAHAQAADwAAAGRycy9kb3ducmV2LnhtbEyOwU7D MBBE70j8g7VI3KiTFJU2xKkqBFwqIVECZydekgh7HcVuGv6+Cxc4Ps1o5hXb2Vkx4Rh6TwrSRQIC qfGmp1ZB9fZ0swYRoiajrSdU8I0BtuXlRaFz40/0itMhtoJHKORaQRfjkEsZmg6dDgs/IHH26Uen I+PYSjPqE487K7MkWUmne+KHTg/40GHzdTg6BbuP/ePyZaqdt2bTVu/GVclzptT11by7BxFxjn9l +NFndSjZqfZHMkFY5s065aqC5R0Izm+zdAWi/mVZFvK/f3kGAAD//wMAUEsBAi0AFAAGAAgAAAAh ALaDOJL+AAAA4QEAABMAAAAAAAAAAAAAAAAAAAAAAFtDb250ZW50X1R5cGVzXS54bWxQSwECLQAU AAYACAAAACEAOP0h/9YAAACUAQAACwAAAAAAAAAAAAAAAAAvAQAAX3JlbHMvLnJlbHNQSwECLQAU AAYACAAAACEA43YrUiECAABABAAADgAAAAAAAAAAAAAAAAAuAgAAZHJzL2Uyb0RvYy54bWxQSwEC LQAUAAYACAAAACEAelKq3doAAAAHAQAADwAAAAAAAAAAAAAAAAB7BAAAZHJzL2Rvd25yZXYueG1s UEsFBgAAAAAEAAQA8wAAAIIFAAAAAA== "/>
                  </w:pict>
                </mc:Fallback>
              </mc:AlternateContent>
            </w:r>
            <w:r>
              <w:rPr>
                <w:rFonts w:ascii="Times New Roman" w:hAnsi="Times New Roman" w:cs="Times New Roman"/>
                <w:i/>
                <w:iCs/>
                <w:color w:val="000000" w:themeColor="text1"/>
                <w:sz w:val="26"/>
                <w:szCs w:val="26"/>
              </w:rPr>
              <w:t xml:space="preserve">                   </w:t>
            </w:r>
            <w:r>
              <w:rPr>
                <w:rFonts w:ascii="Times New Roman" w:hAnsi="Times New Roman" w:cs="Times New Roman"/>
                <w:i/>
                <w:iCs/>
                <w:color w:val="000000" w:themeColor="text1"/>
                <w:sz w:val="28"/>
                <w:szCs w:val="28"/>
              </w:rPr>
              <w:t xml:space="preserve">Hà Tĩnh, ngày  </w:t>
            </w:r>
            <w:r w:rsidR="00923D59">
              <w:rPr>
                <w:rFonts w:ascii="Times New Roman" w:hAnsi="Times New Roman" w:cs="Times New Roman"/>
                <w:i/>
                <w:iCs/>
                <w:color w:val="000000" w:themeColor="text1"/>
                <w:sz w:val="28"/>
                <w:szCs w:val="28"/>
              </w:rPr>
              <w:t xml:space="preserve">28  </w:t>
            </w:r>
            <w:r>
              <w:rPr>
                <w:rFonts w:ascii="Times New Roman" w:hAnsi="Times New Roman" w:cs="Times New Roman"/>
                <w:i/>
                <w:iCs/>
                <w:color w:val="000000" w:themeColor="text1"/>
                <w:sz w:val="28"/>
                <w:szCs w:val="28"/>
              </w:rPr>
              <w:t xml:space="preserve">tháng </w:t>
            </w:r>
            <w:r w:rsidR="00923D59">
              <w:rPr>
                <w:rFonts w:ascii="Times New Roman" w:hAnsi="Times New Roman" w:cs="Times New Roman"/>
                <w:i/>
                <w:iCs/>
                <w:color w:val="000000" w:themeColor="text1"/>
                <w:sz w:val="28"/>
                <w:szCs w:val="28"/>
              </w:rPr>
              <w:t xml:space="preserve">02 </w:t>
            </w:r>
            <w:r>
              <w:rPr>
                <w:rFonts w:ascii="Times New Roman" w:hAnsi="Times New Roman" w:cs="Times New Roman"/>
                <w:i/>
                <w:iCs/>
                <w:color w:val="000000" w:themeColor="text1"/>
                <w:sz w:val="28"/>
                <w:szCs w:val="28"/>
              </w:rPr>
              <w:t>năm 2023</w:t>
            </w:r>
          </w:p>
        </w:tc>
      </w:tr>
    </w:tbl>
    <w:p w14:paraId="365DC61B" w14:textId="77777777" w:rsidR="00BC048B" w:rsidRDefault="00BC048B">
      <w:pPr>
        <w:jc w:val="center"/>
        <w:rPr>
          <w:rFonts w:ascii="Times New Roman" w:hAnsi="Times New Roman" w:cs="Times New Roman"/>
          <w:b/>
          <w:color w:val="000000" w:themeColor="text1"/>
          <w:sz w:val="28"/>
          <w:szCs w:val="28"/>
        </w:rPr>
      </w:pPr>
    </w:p>
    <w:p w14:paraId="4685DBAA" w14:textId="77777777" w:rsidR="00BC048B" w:rsidRDefault="00C6383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QUYẾT ĐỊNH</w:t>
      </w:r>
    </w:p>
    <w:p w14:paraId="1848EB24" w14:textId="77777777" w:rsidR="00BC048B" w:rsidRDefault="00C6383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Về việc ban hành Khung kế hoạch thực hiện nhiệm vụ năm 2023</w:t>
      </w:r>
    </w:p>
    <w:p w14:paraId="40718A83" w14:textId="77777777" w:rsidR="00BC048B" w:rsidRDefault="00C6383B">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61D9950" wp14:editId="288F739F">
                <wp:simplePos x="0" y="0"/>
                <wp:positionH relativeFrom="column">
                  <wp:posOffset>2204598</wp:posOffset>
                </wp:positionH>
                <wp:positionV relativeFrom="paragraph">
                  <wp:posOffset>15240</wp:posOffset>
                </wp:positionV>
                <wp:extent cx="1372701" cy="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40778E" id="_x0000_t32" coordsize="21600,21600" o:spt="32" o:oned="t" path="m,l21600,21600e" filled="f">
                <v:path arrowok="t" fillok="f" o:connecttype="none"/>
                <o:lock v:ext="edit" shapetype="t"/>
              </v:shapetype>
              <v:shape id="Straight Arrow Connector 1" o:spid="_x0000_s1026" type="#_x0000_t32" style="position:absolute;margin-left:173.6pt;margin-top:1.2pt;width:108.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"/>
            </w:pict>
          </mc:Fallback>
        </mc:AlternateContent>
      </w:r>
      <w:r>
        <w:rPr>
          <w:rFonts w:ascii="Times New Roman" w:hAnsi="Times New Roman" w:cs="Times New Roman"/>
          <w:color w:val="000000" w:themeColor="text1"/>
          <w:sz w:val="28"/>
          <w:szCs w:val="28"/>
        </w:rPr>
        <w:t xml:space="preserve"> </w:t>
      </w:r>
    </w:p>
    <w:p w14:paraId="5EDB9389" w14:textId="77777777" w:rsidR="00BC048B" w:rsidRDefault="00C6383B">
      <w:pPr>
        <w:spacing w:before="1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GIÁM ĐỐC SỞ TÀI NGUYÊN VÀ MÔI TRƯỜNG</w:t>
      </w:r>
    </w:p>
    <w:p w14:paraId="28B7E7B5" w14:textId="77777777" w:rsidR="00BC048B" w:rsidRDefault="00BC048B">
      <w:pPr>
        <w:spacing w:before="120"/>
        <w:jc w:val="center"/>
        <w:rPr>
          <w:rFonts w:ascii="Times New Roman" w:hAnsi="Times New Roman" w:cs="Times New Roman"/>
          <w:b/>
          <w:color w:val="000000" w:themeColor="text1"/>
          <w:sz w:val="28"/>
          <w:szCs w:val="28"/>
        </w:rPr>
      </w:pPr>
    </w:p>
    <w:p w14:paraId="3240C4AD" w14:textId="77777777" w:rsidR="00BC048B" w:rsidRDefault="00C6383B">
      <w:pPr>
        <w:shd w:val="clear" w:color="auto" w:fill="FFFFFF"/>
        <w:spacing w:after="120"/>
        <w:ind w:firstLine="709"/>
        <w:rPr>
          <w:rFonts w:ascii="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rPr>
        <w:tab/>
      </w:r>
      <w:r>
        <w:rPr>
          <w:rFonts w:ascii="Times New Roman" w:hAnsi="Times New Roman" w:cs="Times New Roman"/>
          <w:i/>
          <w:color w:val="000000" w:themeColor="text1"/>
          <w:sz w:val="28"/>
          <w:szCs w:val="28"/>
          <w:lang w:val="nl-NL"/>
        </w:rPr>
        <w:t>Căn cứ Quyết định số 52/2021/QĐ-UBND ngày 26/11/2021 của UBND tỉnh ban hành Quy định chức năng, nhiệm vụ, quyền hạn và cơ cấu tổ chức của Sở Tài nguyên và Môi trường;</w:t>
      </w:r>
    </w:p>
    <w:p w14:paraId="79C5E3FB" w14:textId="77777777" w:rsidR="00BC048B" w:rsidRDefault="00C6383B">
      <w:pPr>
        <w:shd w:val="clear" w:color="auto" w:fill="FFFFFF"/>
        <w:spacing w:after="120"/>
        <w:ind w:firstLine="709"/>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Căn cứ Chương trình số 21/CTr- UBND ngày 19/01/2023 của UBND tỉnh triển khai nhiệm vụ kế hoạch phát triển kinh tế - xã hội năm 2023;</w:t>
      </w:r>
    </w:p>
    <w:p w14:paraId="37C80ACC" w14:textId="77777777" w:rsidR="00BC048B" w:rsidRDefault="00C6383B">
      <w:pPr>
        <w:spacing w:after="120"/>
        <w:rPr>
          <w:rFonts w:ascii="Times New Roman" w:hAnsi="Times New Roman" w:cs="Times New Roman"/>
          <w:color w:val="000000" w:themeColor="text1"/>
          <w:sz w:val="28"/>
          <w:szCs w:val="28"/>
          <w:lang w:val="nl-NL"/>
        </w:rPr>
      </w:pPr>
      <w:r>
        <w:rPr>
          <w:rFonts w:ascii="Times New Roman" w:hAnsi="Times New Roman" w:cs="Times New Roman"/>
          <w:i/>
          <w:color w:val="000000" w:themeColor="text1"/>
          <w:sz w:val="28"/>
          <w:szCs w:val="28"/>
          <w:lang w:val="nl-NL"/>
        </w:rPr>
        <w:tab/>
        <w:t>Xét đề nghị của Chánh Văn phòng</w:t>
      </w:r>
      <w:r>
        <w:rPr>
          <w:rFonts w:ascii="Times New Roman" w:hAnsi="Times New Roman" w:cs="Times New Roman"/>
          <w:color w:val="000000" w:themeColor="text1"/>
          <w:sz w:val="28"/>
          <w:szCs w:val="28"/>
          <w:lang w:val="nl-NL"/>
        </w:rPr>
        <w:t>.</w:t>
      </w:r>
    </w:p>
    <w:p w14:paraId="1052FC45" w14:textId="77777777" w:rsidR="00BC048B" w:rsidRDefault="00C6383B">
      <w:pPr>
        <w:spacing w:before="240" w:after="24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QUYẾT ĐỊNH:</w:t>
      </w:r>
    </w:p>
    <w:p w14:paraId="5AA49378" w14:textId="13646FAA" w:rsidR="00BC048B" w:rsidRDefault="00C6383B">
      <w:pPr>
        <w:spacing w:after="120"/>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ab/>
        <w:t xml:space="preserve">Điều 1. </w:t>
      </w:r>
      <w:r>
        <w:rPr>
          <w:rFonts w:ascii="Times New Roman" w:hAnsi="Times New Roman" w:cs="Times New Roman"/>
          <w:color w:val="000000" w:themeColor="text1"/>
          <w:sz w:val="28"/>
          <w:szCs w:val="28"/>
          <w:lang w:val="nl-NL"/>
        </w:rPr>
        <w:t xml:space="preserve">Ban hành Khung kế hoạch thực hiện nhiệm vụ năm 2023 của Sở Tài nguyên và Môi trường </w:t>
      </w:r>
      <w:r>
        <w:rPr>
          <w:rFonts w:ascii="Times New Roman" w:hAnsi="Times New Roman" w:cs="Times New Roman"/>
          <w:i/>
          <w:color w:val="000000" w:themeColor="text1"/>
          <w:sz w:val="28"/>
          <w:szCs w:val="28"/>
          <w:lang w:val="nl-NL"/>
        </w:rPr>
        <w:t>(có Phụ lục kèm theo).</w:t>
      </w:r>
    </w:p>
    <w:p w14:paraId="76BA4978" w14:textId="77777777" w:rsidR="00BC048B" w:rsidRDefault="00C6383B">
      <w:pPr>
        <w:spacing w:after="12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t>Điều 2. Tổ chức thực hiện</w:t>
      </w:r>
    </w:p>
    <w:p w14:paraId="63A1697E" w14:textId="5E082493" w:rsidR="00BC048B" w:rsidRDefault="00C6383B">
      <w:pPr>
        <w:spacing w:after="1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1. Giao các phòng, đơn vị trực thuộc lập Kế hoạch chi tiết, báo cáo Lãnh đạo Sở phụ trách phê duyệt, trực tiếp chỉ đạo, triển khai tổ chức thực hiện; gửi kế hoạch về Văn phòng trước ngày 05/3/2023 để theo dõi, đôn đốc, tham mưu chỉ đạo thực hiện (trừ các nhiệm vụ đã hoàn thành trước tháng 3/2023). Định kỳ trước ngày 18 hằng tháng báo cáo kết quả thực hiện về Văn phòng để tổng hợp.</w:t>
      </w:r>
    </w:p>
    <w:p w14:paraId="4258EC00" w14:textId="77777777" w:rsidR="00BC048B" w:rsidRDefault="00C6383B">
      <w:pPr>
        <w:spacing w:after="1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ab/>
        <w:t>2. Giao Văn phòng theo dõi, đôn đốc, định kỳ tổng hợp kết quả thực hiện báo cáo Lãnh đạo Sở.</w:t>
      </w:r>
    </w:p>
    <w:p w14:paraId="6862A50C" w14:textId="77777777" w:rsidR="00BC048B" w:rsidRDefault="00C6383B">
      <w:pPr>
        <w:spacing w:after="120"/>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ab/>
        <w:t>Điều 3.</w:t>
      </w:r>
      <w:r>
        <w:rPr>
          <w:rFonts w:ascii="Times New Roman" w:hAnsi="Times New Roman" w:cs="Times New Roman"/>
          <w:color w:val="000000" w:themeColor="text1"/>
          <w:sz w:val="28"/>
          <w:szCs w:val="28"/>
          <w:lang w:val="nl-NL"/>
        </w:rPr>
        <w:t xml:space="preserve"> Quyết định này có hiệu lực kể từ ngày ký.</w:t>
      </w:r>
    </w:p>
    <w:p w14:paraId="2B62B087" w14:textId="796FF90F" w:rsidR="00BC048B" w:rsidRDefault="00C6383B">
      <w:pPr>
        <w:spacing w:after="120"/>
        <w:ind w:firstLine="720"/>
        <w:rPr>
          <w:rFonts w:ascii="Times New Roman" w:hAnsi="Times New Roman" w:cs="Times New Roman"/>
          <w:color w:val="000000" w:themeColor="text1"/>
          <w:spacing w:val="-4"/>
          <w:sz w:val="28"/>
          <w:szCs w:val="28"/>
          <w:lang w:val="nl-NL"/>
        </w:rPr>
      </w:pPr>
      <w:r>
        <w:rPr>
          <w:rFonts w:ascii="Times New Roman" w:hAnsi="Times New Roman" w:cs="Times New Roman"/>
          <w:color w:val="000000" w:themeColor="text1"/>
          <w:spacing w:val="-4"/>
          <w:sz w:val="28"/>
          <w:szCs w:val="28"/>
          <w:lang w:val="nl-NL"/>
        </w:rPr>
        <w:t>Chánh Văn phòng, Trưởng các phòng, Giám đốc đơn vị trực thuộc và các tổ chức, cá nhân liên quan căn cứ Quyết định thi hành./.</w:t>
      </w:r>
    </w:p>
    <w:p w14:paraId="041AE57E" w14:textId="77777777" w:rsidR="00BC048B" w:rsidRDefault="00BC048B">
      <w:pPr>
        <w:spacing w:after="120"/>
        <w:ind w:firstLine="720"/>
        <w:rPr>
          <w:rFonts w:ascii="Times New Roman" w:hAnsi="Times New Roman" w:cs="Times New Roman"/>
          <w:color w:val="000000" w:themeColor="text1"/>
          <w:sz w:val="14"/>
          <w:lang w:val="nl-NL"/>
        </w:rPr>
      </w:pPr>
    </w:p>
    <w:tbl>
      <w:tblPr>
        <w:tblStyle w:val="TableGrid"/>
        <w:tblW w:w="9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4528"/>
      </w:tblGrid>
      <w:tr w:rsidR="00BC048B" w14:paraId="6CC59976" w14:textId="77777777">
        <w:trPr>
          <w:trHeight w:val="2188"/>
        </w:trPr>
        <w:tc>
          <w:tcPr>
            <w:tcW w:w="4962" w:type="dxa"/>
          </w:tcPr>
          <w:p w14:paraId="16E2B9F7" w14:textId="77777777" w:rsidR="00BC048B" w:rsidRDefault="00C6383B">
            <w:pPr>
              <w:rPr>
                <w:rFonts w:ascii="Times New Roman" w:hAnsi="Times New Roman"/>
                <w:b/>
                <w:i/>
                <w:color w:val="000000" w:themeColor="text1"/>
                <w:sz w:val="24"/>
                <w:szCs w:val="24"/>
                <w:lang w:val="nl-NL"/>
              </w:rPr>
            </w:pPr>
            <w:r>
              <w:rPr>
                <w:rFonts w:ascii="Times New Roman" w:hAnsi="Times New Roman"/>
                <w:b/>
                <w:i/>
                <w:color w:val="000000" w:themeColor="text1"/>
                <w:sz w:val="24"/>
                <w:szCs w:val="24"/>
                <w:lang w:val="nl-NL"/>
              </w:rPr>
              <w:t>Nơi nhận:</w:t>
            </w:r>
          </w:p>
          <w:p w14:paraId="2755A87E" w14:textId="372A9E21" w:rsidR="00C6383B" w:rsidRDefault="00C6383B" w:rsidP="00C6383B">
            <w:pP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 BCH Đảng ủy (b/c);</w:t>
            </w:r>
          </w:p>
          <w:p w14:paraId="7A0F4C30" w14:textId="7E13F90C" w:rsidR="00C6383B" w:rsidRDefault="00C6383B">
            <w:pP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 Như Điều 3;</w:t>
            </w:r>
          </w:p>
          <w:p w14:paraId="3EE39F0E" w14:textId="77777777" w:rsidR="00BC048B" w:rsidRDefault="00C6383B">
            <w:pP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 GĐ, PGĐ Sở;</w:t>
            </w:r>
          </w:p>
          <w:p w14:paraId="3D59B999" w14:textId="77777777" w:rsidR="00BC048B" w:rsidRDefault="00C6383B">
            <w:pP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 Các phòng, đơn vị trực thuộc;</w:t>
            </w:r>
          </w:p>
          <w:p w14:paraId="34E1A199" w14:textId="77777777" w:rsidR="00BC048B" w:rsidRDefault="00C6383B">
            <w:pPr>
              <w:rPr>
                <w:rFonts w:ascii="Times New Roman" w:hAnsi="Times New Roman"/>
                <w:color w:val="000000" w:themeColor="text1"/>
              </w:rPr>
            </w:pPr>
            <w:r>
              <w:rPr>
                <w:rFonts w:ascii="Times New Roman" w:hAnsi="Times New Roman"/>
                <w:color w:val="000000" w:themeColor="text1"/>
                <w:sz w:val="24"/>
                <w:szCs w:val="24"/>
              </w:rPr>
              <w:t>- Lưu: VT, VP.</w:t>
            </w:r>
          </w:p>
        </w:tc>
        <w:tc>
          <w:tcPr>
            <w:tcW w:w="4528" w:type="dxa"/>
          </w:tcPr>
          <w:p w14:paraId="4F014B2A" w14:textId="77777777" w:rsidR="00BC048B" w:rsidRDefault="00C6383B">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GIÁM ĐỐC</w:t>
            </w:r>
          </w:p>
          <w:p w14:paraId="7FAD6943" w14:textId="77777777" w:rsidR="00BC048B" w:rsidRDefault="00BC048B">
            <w:pPr>
              <w:jc w:val="center"/>
              <w:rPr>
                <w:rFonts w:ascii="Times New Roman" w:hAnsi="Times New Roman"/>
                <w:b/>
                <w:color w:val="000000" w:themeColor="text1"/>
                <w:sz w:val="28"/>
                <w:szCs w:val="28"/>
              </w:rPr>
            </w:pPr>
          </w:p>
          <w:p w14:paraId="3AAC3BD5" w14:textId="77777777" w:rsidR="00BC048B" w:rsidRDefault="00BC048B">
            <w:pPr>
              <w:jc w:val="center"/>
              <w:rPr>
                <w:rFonts w:ascii="Times New Roman" w:hAnsi="Times New Roman"/>
                <w:b/>
                <w:color w:val="000000" w:themeColor="text1"/>
                <w:sz w:val="28"/>
                <w:szCs w:val="28"/>
              </w:rPr>
            </w:pPr>
          </w:p>
          <w:p w14:paraId="7C802408" w14:textId="77777777" w:rsidR="00BC048B" w:rsidRDefault="00BC048B">
            <w:pPr>
              <w:jc w:val="center"/>
              <w:rPr>
                <w:rFonts w:ascii="Times New Roman" w:hAnsi="Times New Roman"/>
                <w:b/>
                <w:color w:val="000000" w:themeColor="text1"/>
                <w:sz w:val="28"/>
                <w:szCs w:val="28"/>
              </w:rPr>
            </w:pPr>
          </w:p>
          <w:p w14:paraId="5AF335F3" w14:textId="77777777" w:rsidR="00BC048B" w:rsidRDefault="00BC048B">
            <w:pPr>
              <w:rPr>
                <w:rFonts w:ascii="Times New Roman" w:hAnsi="Times New Roman"/>
                <w:b/>
                <w:color w:val="000000" w:themeColor="text1"/>
                <w:sz w:val="28"/>
                <w:szCs w:val="28"/>
              </w:rPr>
            </w:pPr>
          </w:p>
          <w:p w14:paraId="3F698C9C" w14:textId="77777777" w:rsidR="00BC048B" w:rsidRDefault="00BC048B">
            <w:pPr>
              <w:rPr>
                <w:rFonts w:ascii="Times New Roman" w:hAnsi="Times New Roman"/>
                <w:b/>
                <w:color w:val="000000" w:themeColor="text1"/>
                <w:sz w:val="28"/>
                <w:szCs w:val="28"/>
              </w:rPr>
            </w:pPr>
          </w:p>
          <w:p w14:paraId="4F4414A3" w14:textId="77777777" w:rsidR="00BC048B" w:rsidRDefault="00C6383B">
            <w:pP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14:paraId="01D89480" w14:textId="77777777" w:rsidR="00BC048B" w:rsidRDefault="00C6383B">
            <w:pPr>
              <w:jc w:val="center"/>
              <w:rPr>
                <w:rFonts w:ascii="Times New Roman" w:hAnsi="Times New Roman"/>
                <w:b/>
                <w:color w:val="000000" w:themeColor="text1"/>
              </w:rPr>
            </w:pPr>
            <w:r>
              <w:rPr>
                <w:rFonts w:ascii="Times New Roman" w:hAnsi="Times New Roman"/>
                <w:b/>
                <w:color w:val="000000" w:themeColor="text1"/>
                <w:sz w:val="28"/>
                <w:szCs w:val="28"/>
              </w:rPr>
              <w:t xml:space="preserve">    Lê Ngọc Huấn</w:t>
            </w:r>
          </w:p>
        </w:tc>
      </w:tr>
    </w:tbl>
    <w:p w14:paraId="739D2F17" w14:textId="77777777" w:rsidR="00BC048B" w:rsidRDefault="00BC048B">
      <w:pPr>
        <w:rPr>
          <w:rFonts w:ascii="Times New Roman" w:hAnsi="Times New Roman" w:cs="Times New Roman"/>
          <w:b/>
          <w:color w:val="000000" w:themeColor="text1"/>
        </w:rPr>
        <w:sectPr w:rsidR="00BC048B">
          <w:headerReference w:type="default" r:id="rId8"/>
          <w:pgSz w:w="11907" w:h="16840" w:code="9"/>
          <w:pgMar w:top="1134" w:right="1021" w:bottom="1021" w:left="1701" w:header="720" w:footer="720" w:gutter="0"/>
          <w:cols w:space="720"/>
          <w:titlePg/>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7366"/>
      </w:tblGrid>
      <w:tr w:rsidR="00BC048B" w14:paraId="189CB843" w14:textId="77777777">
        <w:tc>
          <w:tcPr>
            <w:tcW w:w="7366" w:type="dxa"/>
          </w:tcPr>
          <w:p w14:paraId="7024736C" w14:textId="77777777" w:rsidR="00BC048B" w:rsidRDefault="00C6383B">
            <w:pPr>
              <w:jc w:val="center"/>
              <w:rPr>
                <w:rFonts w:ascii="Times New Roman" w:hAnsi="Times New Roman"/>
                <w:color w:val="000000" w:themeColor="text1"/>
                <w:sz w:val="26"/>
                <w:szCs w:val="26"/>
              </w:rPr>
            </w:pPr>
            <w:r>
              <w:rPr>
                <w:rFonts w:ascii="Times New Roman" w:hAnsi="Times New Roman"/>
                <w:color w:val="000000" w:themeColor="text1"/>
                <w:sz w:val="26"/>
                <w:szCs w:val="26"/>
              </w:rPr>
              <w:lastRenderedPageBreak/>
              <w:t>UBND TỈNH HÀ TĨNH</w:t>
            </w:r>
          </w:p>
          <w:p w14:paraId="416CEFFE" w14:textId="77777777" w:rsidR="00BC048B" w:rsidRDefault="00C6383B">
            <w:pPr>
              <w:jc w:val="center"/>
              <w:rPr>
                <w:rFonts w:ascii="Times New Roman" w:hAnsi="Times New Roman"/>
                <w:color w:val="000000" w:themeColor="text1"/>
                <w:sz w:val="26"/>
                <w:szCs w:val="26"/>
              </w:rPr>
            </w:pPr>
            <w:r>
              <w:rPr>
                <w:rFonts w:ascii="Times New Roman" w:hAnsi="Times New Roman"/>
                <w:b/>
                <w:bCs/>
                <w:color w:val="000000" w:themeColor="text1"/>
                <w:sz w:val="26"/>
                <w:szCs w:val="26"/>
              </w:rPr>
              <w:t>SỞ TÀI NGUYÊN VÀ MÔI TRƯỜNG</w:t>
            </w:r>
          </w:p>
          <w:p w14:paraId="0B3FC38F" w14:textId="77777777" w:rsidR="00BC048B" w:rsidRDefault="00C6383B">
            <w:pPr>
              <w:jc w:val="center"/>
              <w:rPr>
                <w:rFonts w:ascii="Times New Roman" w:hAnsi="Times New Roman"/>
                <w:b/>
                <w:color w:val="000000" w:themeColor="text1"/>
              </w:rPr>
            </w:pPr>
            <w:r>
              <w:rPr>
                <w:rFonts w:ascii="Times New Roman" w:hAnsi="Times New Roman"/>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22536145" wp14:editId="73C76AFB">
                      <wp:simplePos x="0" y="0"/>
                      <wp:positionH relativeFrom="column">
                        <wp:posOffset>1492250</wp:posOffset>
                      </wp:positionH>
                      <wp:positionV relativeFrom="paragraph">
                        <wp:posOffset>13335</wp:posOffset>
                      </wp:positionV>
                      <wp:extent cx="15227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80FFD9"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5pt,1.05pt" to="23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5AHQIAADY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"/>
                  </w:pict>
                </mc:Fallback>
              </mc:AlternateContent>
            </w:r>
          </w:p>
        </w:tc>
        <w:tc>
          <w:tcPr>
            <w:tcW w:w="7366" w:type="dxa"/>
          </w:tcPr>
          <w:p w14:paraId="283E0816" w14:textId="77777777" w:rsidR="00BC048B" w:rsidRDefault="00C6383B">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CỘNG HÒA XÃ HỘI CHỦ NGHĨA VIỆT NAM</w:t>
            </w:r>
          </w:p>
          <w:p w14:paraId="6EC9043D" w14:textId="77777777" w:rsidR="00BC048B" w:rsidRDefault="00C6383B">
            <w:pPr>
              <w:jc w:val="center"/>
              <w:rPr>
                <w:rFonts w:ascii="Times New Roman" w:hAnsi="Times New Roman"/>
                <w:b/>
                <w:bCs/>
                <w:color w:val="000000" w:themeColor="text1"/>
                <w:sz w:val="28"/>
                <w:szCs w:val="26"/>
              </w:rPr>
            </w:pPr>
            <w:r>
              <w:rPr>
                <w:rFonts w:ascii="Times New Roman" w:hAnsi="Times New Roman"/>
                <w:b/>
                <w:bCs/>
                <w:color w:val="000000" w:themeColor="text1"/>
                <w:sz w:val="28"/>
                <w:szCs w:val="26"/>
              </w:rPr>
              <w:t>Độc lập - Tự do - Hạnh phúc</w:t>
            </w:r>
          </w:p>
          <w:p w14:paraId="30B4869B" w14:textId="77777777" w:rsidR="00BC048B" w:rsidRDefault="00C6383B">
            <w:pPr>
              <w:jc w:val="center"/>
              <w:rPr>
                <w:rFonts w:ascii="Times New Roman" w:hAnsi="Times New Roman"/>
                <w:b/>
                <w:color w:val="000000" w:themeColor="text1"/>
              </w:rPr>
            </w:pPr>
            <w:r>
              <w:rPr>
                <w:rFonts w:ascii="Times New Roman" w:hAnsi="Times New Roman"/>
                <w:noProof/>
                <w:color w:val="000000" w:themeColor="text1"/>
                <w:sz w:val="26"/>
                <w:szCs w:val="26"/>
              </w:rPr>
              <mc:AlternateContent>
                <mc:Choice Requires="wps">
                  <w:drawing>
                    <wp:anchor distT="4294967295" distB="4294967295" distL="114300" distR="114300" simplePos="0" relativeHeight="251665408" behindDoc="0" locked="0" layoutInCell="1" allowOverlap="1" wp14:anchorId="446013FF" wp14:editId="34EBFE5F">
                      <wp:simplePos x="0" y="0"/>
                      <wp:positionH relativeFrom="column">
                        <wp:posOffset>1463040</wp:posOffset>
                      </wp:positionH>
                      <wp:positionV relativeFrom="paragraph">
                        <wp:posOffset>33655</wp:posOffset>
                      </wp:positionV>
                      <wp:extent cx="1522730"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2437BE"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2pt,2.65pt" to="235.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PB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"/>
                  </w:pict>
                </mc:Fallback>
              </mc:AlternateContent>
            </w:r>
          </w:p>
        </w:tc>
      </w:tr>
    </w:tbl>
    <w:p w14:paraId="4F558E8C" w14:textId="77777777" w:rsidR="00BC048B" w:rsidRDefault="00BC048B">
      <w:pPr>
        <w:rPr>
          <w:rFonts w:ascii="Times New Roman" w:hAnsi="Times New Roman" w:cs="Times New Roman"/>
          <w:b/>
          <w:color w:val="000000" w:themeColor="text1"/>
        </w:rPr>
      </w:pPr>
    </w:p>
    <w:p w14:paraId="204A7125" w14:textId="77777777" w:rsidR="00BC048B" w:rsidRDefault="00C6383B">
      <w:pPr>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KHUNG KẾ HOẠCH THỰC HIỆN NHIỆM VỤ NĂM 2023</w:t>
      </w:r>
    </w:p>
    <w:p w14:paraId="62E35B93" w14:textId="5BFD7A8C" w:rsidR="00BC048B" w:rsidRDefault="00C6383B">
      <w:pPr>
        <w:jc w:val="center"/>
        <w:rPr>
          <w:rFonts w:ascii="Times New Roman" w:hAnsi="Times New Roman" w:cs="Times New Roman"/>
          <w:b/>
          <w:color w:val="000000" w:themeColor="text1"/>
        </w:rPr>
      </w:pPr>
      <w:r>
        <w:rPr>
          <w:rFonts w:ascii="Times New Roman" w:eastAsia="Times New Roman" w:hAnsi="Times New Roman" w:cs="Times New Roman"/>
          <w:i/>
          <w:iCs/>
          <w:color w:val="000000" w:themeColor="text1"/>
          <w:sz w:val="28"/>
          <w:szCs w:val="28"/>
        </w:rPr>
        <w:t>(Kèm theo Quyết định số          /QĐ-STNMT ngày       /</w:t>
      </w:r>
      <w:r w:rsidR="00003B31">
        <w:rPr>
          <w:rFonts w:ascii="Times New Roman" w:eastAsia="Times New Roman" w:hAnsi="Times New Roman" w:cs="Times New Roman"/>
          <w:i/>
          <w:iCs/>
          <w:color w:val="000000" w:themeColor="text1"/>
          <w:sz w:val="28"/>
          <w:szCs w:val="28"/>
        </w:rPr>
        <w:t>3</w:t>
      </w:r>
      <w:r>
        <w:rPr>
          <w:rFonts w:ascii="Times New Roman" w:eastAsia="Times New Roman" w:hAnsi="Times New Roman" w:cs="Times New Roman"/>
          <w:i/>
          <w:iCs/>
          <w:color w:val="000000" w:themeColor="text1"/>
          <w:sz w:val="28"/>
          <w:szCs w:val="28"/>
        </w:rPr>
        <w:t>/2023 của Sở Tài nguyên và Môi trường)</w:t>
      </w:r>
    </w:p>
    <w:p w14:paraId="473D0D04" w14:textId="5B6994A0" w:rsidR="00BC048B" w:rsidRDefault="00BC048B">
      <w:pPr>
        <w:rPr>
          <w:rFonts w:ascii="Times New Roman" w:hAnsi="Times New Roman" w:cs="Times New Roman"/>
          <w:b/>
          <w:color w:val="000000" w:themeColor="text1"/>
        </w:rPr>
      </w:pPr>
    </w:p>
    <w:p w14:paraId="7C77B183" w14:textId="14E53BEB" w:rsidR="00BC048B" w:rsidRDefault="00BC048B">
      <w:pPr>
        <w:rPr>
          <w:rFonts w:ascii="Times New Roman" w:hAnsi="Times New Roman" w:cs="Times New Roman"/>
          <w:b/>
          <w:color w:val="000000" w:themeColor="text1"/>
        </w:rPr>
      </w:pPr>
    </w:p>
    <w:tbl>
      <w:tblPr>
        <w:tblpPr w:leftFromText="180" w:rightFromText="180" w:vertAnchor="text" w:tblpY="1"/>
        <w:tblOverlap w:val="never"/>
        <w:tblW w:w="15305" w:type="dxa"/>
        <w:tblLayout w:type="fixed"/>
        <w:tblLook w:val="04A0" w:firstRow="1" w:lastRow="0" w:firstColumn="1" w:lastColumn="0" w:noHBand="0" w:noVBand="1"/>
      </w:tblPr>
      <w:tblGrid>
        <w:gridCol w:w="704"/>
        <w:gridCol w:w="5103"/>
        <w:gridCol w:w="1418"/>
        <w:gridCol w:w="1275"/>
        <w:gridCol w:w="2977"/>
        <w:gridCol w:w="1418"/>
        <w:gridCol w:w="2410"/>
      </w:tblGrid>
      <w:tr w:rsidR="00BC048B" w14:paraId="308230A0" w14:textId="77777777">
        <w:trPr>
          <w:trHeight w:val="552"/>
          <w:tblHeader/>
        </w:trPr>
        <w:tc>
          <w:tcPr>
            <w:tcW w:w="704" w:type="dxa"/>
            <w:vMerge w:val="restart"/>
            <w:tcBorders>
              <w:top w:val="single" w:sz="4" w:space="0" w:color="auto"/>
              <w:left w:val="single" w:sz="4" w:space="0" w:color="auto"/>
              <w:right w:val="single" w:sz="4" w:space="0" w:color="auto"/>
            </w:tcBorders>
            <w:shd w:val="clear" w:color="000000" w:fill="FFFFFF"/>
            <w:vAlign w:val="center"/>
          </w:tcPr>
          <w:p w14:paraId="0C291A8A" w14:textId="77777777" w:rsidR="00BC048B" w:rsidRDefault="00C6383B">
            <w:pPr>
              <w:ind w:left="-113"/>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TT</w:t>
            </w:r>
          </w:p>
        </w:tc>
        <w:tc>
          <w:tcPr>
            <w:tcW w:w="5103" w:type="dxa"/>
            <w:vMerge w:val="restart"/>
            <w:tcBorders>
              <w:top w:val="single" w:sz="4" w:space="0" w:color="auto"/>
              <w:left w:val="nil"/>
              <w:right w:val="single" w:sz="4" w:space="0" w:color="auto"/>
            </w:tcBorders>
            <w:shd w:val="clear" w:color="000000" w:fill="FFFFFF"/>
            <w:vAlign w:val="center"/>
            <w:hideMark/>
          </w:tcPr>
          <w:p w14:paraId="1FEBC992" w14:textId="77777777" w:rsidR="00BC048B" w:rsidRDefault="00C6383B">
            <w:pPr>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Tên nhiệm vụ</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33A0AAAD" w14:textId="77777777" w:rsidR="00BC048B" w:rsidRDefault="00C6383B">
            <w:pPr>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Thời gian</w:t>
            </w:r>
          </w:p>
        </w:tc>
        <w:tc>
          <w:tcPr>
            <w:tcW w:w="2977" w:type="dxa"/>
            <w:vMerge w:val="restart"/>
            <w:tcBorders>
              <w:top w:val="single" w:sz="4" w:space="0" w:color="auto"/>
              <w:left w:val="nil"/>
              <w:right w:val="single" w:sz="4" w:space="0" w:color="auto"/>
            </w:tcBorders>
            <w:shd w:val="clear" w:color="000000" w:fill="FFFFFF"/>
          </w:tcPr>
          <w:p w14:paraId="35C07103" w14:textId="77777777" w:rsidR="00BC048B" w:rsidRDefault="00BC048B">
            <w:pPr>
              <w:jc w:val="center"/>
              <w:rPr>
                <w:rFonts w:ascii="Times New Roman" w:eastAsia="Times New Roman" w:hAnsi="Times New Roman" w:cs="Times New Roman"/>
                <w:b/>
                <w:bCs/>
                <w:color w:val="000000" w:themeColor="text1"/>
                <w:sz w:val="26"/>
                <w:szCs w:val="28"/>
              </w:rPr>
            </w:pPr>
          </w:p>
          <w:p w14:paraId="32BC427A" w14:textId="77777777" w:rsidR="00BC048B" w:rsidRDefault="00C6383B">
            <w:pPr>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Lãnh đạo phụ trách</w:t>
            </w:r>
          </w:p>
        </w:tc>
        <w:tc>
          <w:tcPr>
            <w:tcW w:w="1418" w:type="dxa"/>
            <w:vMerge w:val="restart"/>
            <w:tcBorders>
              <w:top w:val="single" w:sz="4" w:space="0" w:color="auto"/>
              <w:left w:val="nil"/>
              <w:right w:val="single" w:sz="4" w:space="0" w:color="auto"/>
            </w:tcBorders>
            <w:shd w:val="clear" w:color="000000" w:fill="FFFFFF"/>
          </w:tcPr>
          <w:p w14:paraId="7B4F199C" w14:textId="77777777" w:rsidR="00BC048B" w:rsidRDefault="00BC048B">
            <w:pPr>
              <w:jc w:val="center"/>
              <w:rPr>
                <w:rFonts w:ascii="Times New Roman" w:eastAsia="Times New Roman" w:hAnsi="Times New Roman" w:cs="Times New Roman"/>
                <w:b/>
                <w:bCs/>
                <w:color w:val="000000" w:themeColor="text1"/>
                <w:sz w:val="26"/>
                <w:szCs w:val="28"/>
              </w:rPr>
            </w:pPr>
          </w:p>
          <w:p w14:paraId="249666F7" w14:textId="77777777" w:rsidR="00BC048B" w:rsidRDefault="00C6383B">
            <w:pPr>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Cấp trình</w:t>
            </w:r>
          </w:p>
        </w:tc>
        <w:tc>
          <w:tcPr>
            <w:tcW w:w="2410" w:type="dxa"/>
            <w:vMerge w:val="restart"/>
            <w:tcBorders>
              <w:top w:val="single" w:sz="4" w:space="0" w:color="auto"/>
              <w:left w:val="nil"/>
              <w:right w:val="single" w:sz="4" w:space="0" w:color="auto"/>
            </w:tcBorders>
            <w:shd w:val="clear" w:color="000000" w:fill="FFFFFF"/>
          </w:tcPr>
          <w:p w14:paraId="38F8DDC9" w14:textId="77777777" w:rsidR="00BC048B" w:rsidRDefault="00BC048B">
            <w:pPr>
              <w:jc w:val="center"/>
              <w:rPr>
                <w:rFonts w:ascii="Times New Roman" w:eastAsia="Times New Roman" w:hAnsi="Times New Roman" w:cs="Times New Roman"/>
                <w:b/>
                <w:bCs/>
                <w:color w:val="000000" w:themeColor="text1"/>
                <w:sz w:val="26"/>
                <w:szCs w:val="28"/>
              </w:rPr>
            </w:pPr>
          </w:p>
          <w:p w14:paraId="3E612982" w14:textId="77777777" w:rsidR="00BC048B" w:rsidRDefault="00C6383B">
            <w:pPr>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Ghi chú</w:t>
            </w:r>
          </w:p>
        </w:tc>
      </w:tr>
      <w:tr w:rsidR="00BC048B" w14:paraId="1F613554" w14:textId="77777777">
        <w:trPr>
          <w:trHeight w:val="276"/>
        </w:trPr>
        <w:tc>
          <w:tcPr>
            <w:tcW w:w="704" w:type="dxa"/>
            <w:vMerge/>
            <w:tcBorders>
              <w:left w:val="single" w:sz="4" w:space="0" w:color="auto"/>
              <w:bottom w:val="single" w:sz="4" w:space="0" w:color="auto"/>
              <w:right w:val="single" w:sz="4" w:space="0" w:color="auto"/>
            </w:tcBorders>
            <w:shd w:val="clear" w:color="000000" w:fill="FFFFFF"/>
            <w:vAlign w:val="center"/>
          </w:tcPr>
          <w:p w14:paraId="0D904025" w14:textId="77777777" w:rsidR="00BC048B" w:rsidRDefault="00BC048B">
            <w:pPr>
              <w:pStyle w:val="ListParagraph"/>
              <w:numPr>
                <w:ilvl w:val="0"/>
                <w:numId w:val="9"/>
              </w:numPr>
              <w:ind w:left="-113" w:firstLine="0"/>
              <w:jc w:val="center"/>
              <w:rPr>
                <w:rFonts w:ascii="Times New Roman" w:eastAsia="Times New Roman" w:hAnsi="Times New Roman" w:cs="Times New Roman"/>
                <w:color w:val="000000" w:themeColor="text1"/>
                <w:sz w:val="26"/>
                <w:szCs w:val="28"/>
              </w:rPr>
            </w:pPr>
          </w:p>
        </w:tc>
        <w:tc>
          <w:tcPr>
            <w:tcW w:w="5103" w:type="dxa"/>
            <w:vMerge/>
            <w:tcBorders>
              <w:left w:val="nil"/>
              <w:bottom w:val="single" w:sz="4" w:space="0" w:color="auto"/>
              <w:right w:val="single" w:sz="4" w:space="0" w:color="auto"/>
            </w:tcBorders>
            <w:shd w:val="clear" w:color="000000" w:fill="FFFFFF"/>
            <w:vAlign w:val="center"/>
          </w:tcPr>
          <w:p w14:paraId="71F992FF" w14:textId="77777777" w:rsidR="00BC048B" w:rsidRDefault="00BC048B">
            <w:pPr>
              <w:rPr>
                <w:rFonts w:ascii="Times New Roman" w:eastAsia="Times New Roman" w:hAnsi="Times New Roman" w:cs="Times New Roman"/>
                <w:bCs/>
                <w:color w:val="000000" w:themeColor="text1"/>
                <w:sz w:val="26"/>
                <w:szCs w:val="28"/>
              </w:rPr>
            </w:pPr>
          </w:p>
        </w:tc>
        <w:tc>
          <w:tcPr>
            <w:tcW w:w="1418" w:type="dxa"/>
            <w:tcBorders>
              <w:top w:val="nil"/>
              <w:left w:val="nil"/>
              <w:bottom w:val="single" w:sz="4" w:space="0" w:color="auto"/>
              <w:right w:val="single" w:sz="4" w:space="0" w:color="auto"/>
            </w:tcBorders>
            <w:shd w:val="clear" w:color="000000" w:fill="FFFFFF"/>
            <w:vAlign w:val="center"/>
            <w:hideMark/>
          </w:tcPr>
          <w:p w14:paraId="0E892C63" w14:textId="77777777" w:rsidR="00BC048B" w:rsidRDefault="00C6383B">
            <w:pPr>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Bắt đầu </w:t>
            </w:r>
          </w:p>
        </w:tc>
        <w:tc>
          <w:tcPr>
            <w:tcW w:w="1275" w:type="dxa"/>
            <w:tcBorders>
              <w:top w:val="nil"/>
              <w:left w:val="nil"/>
              <w:bottom w:val="single" w:sz="4" w:space="0" w:color="auto"/>
              <w:right w:val="single" w:sz="4" w:space="0" w:color="auto"/>
            </w:tcBorders>
            <w:shd w:val="clear" w:color="000000" w:fill="FFFFFF"/>
            <w:vAlign w:val="center"/>
            <w:hideMark/>
          </w:tcPr>
          <w:p w14:paraId="3F788D3C" w14:textId="77777777" w:rsidR="00BC048B" w:rsidRDefault="00C6383B">
            <w:pPr>
              <w:jc w:val="center"/>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Hoàn thành </w:t>
            </w:r>
          </w:p>
        </w:tc>
        <w:tc>
          <w:tcPr>
            <w:tcW w:w="2977" w:type="dxa"/>
            <w:vMerge/>
            <w:tcBorders>
              <w:left w:val="nil"/>
              <w:bottom w:val="single" w:sz="4" w:space="0" w:color="auto"/>
              <w:right w:val="single" w:sz="4" w:space="0" w:color="auto"/>
            </w:tcBorders>
            <w:shd w:val="clear" w:color="000000" w:fill="FFFFFF"/>
          </w:tcPr>
          <w:p w14:paraId="0ECF0447" w14:textId="77777777" w:rsidR="00BC048B" w:rsidRDefault="00BC048B">
            <w:pPr>
              <w:jc w:val="center"/>
              <w:rPr>
                <w:rFonts w:ascii="Times New Roman" w:eastAsia="Times New Roman" w:hAnsi="Times New Roman" w:cs="Times New Roman"/>
                <w:b/>
                <w:bCs/>
                <w:color w:val="000000" w:themeColor="text1"/>
                <w:sz w:val="26"/>
                <w:szCs w:val="28"/>
              </w:rPr>
            </w:pPr>
          </w:p>
        </w:tc>
        <w:tc>
          <w:tcPr>
            <w:tcW w:w="1418" w:type="dxa"/>
            <w:vMerge/>
            <w:tcBorders>
              <w:left w:val="nil"/>
              <w:bottom w:val="single" w:sz="4" w:space="0" w:color="auto"/>
              <w:right w:val="single" w:sz="4" w:space="0" w:color="auto"/>
            </w:tcBorders>
            <w:shd w:val="clear" w:color="000000" w:fill="FFFFFF"/>
          </w:tcPr>
          <w:p w14:paraId="36E3C43A" w14:textId="77777777" w:rsidR="00BC048B" w:rsidRDefault="00BC048B">
            <w:pPr>
              <w:jc w:val="center"/>
              <w:rPr>
                <w:rFonts w:ascii="Times New Roman" w:eastAsia="Times New Roman" w:hAnsi="Times New Roman" w:cs="Times New Roman"/>
                <w:b/>
                <w:bCs/>
                <w:color w:val="000000" w:themeColor="text1"/>
                <w:sz w:val="26"/>
                <w:szCs w:val="28"/>
              </w:rPr>
            </w:pPr>
          </w:p>
        </w:tc>
        <w:tc>
          <w:tcPr>
            <w:tcW w:w="2410" w:type="dxa"/>
            <w:vMerge/>
            <w:tcBorders>
              <w:left w:val="nil"/>
              <w:bottom w:val="single" w:sz="4" w:space="0" w:color="auto"/>
              <w:right w:val="single" w:sz="4" w:space="0" w:color="auto"/>
            </w:tcBorders>
            <w:shd w:val="clear" w:color="000000" w:fill="FFFFFF"/>
          </w:tcPr>
          <w:p w14:paraId="5AEBB3E5" w14:textId="77777777" w:rsidR="00BC048B" w:rsidRDefault="00BC048B">
            <w:pPr>
              <w:jc w:val="center"/>
              <w:rPr>
                <w:rFonts w:ascii="Times New Roman" w:eastAsia="Times New Roman" w:hAnsi="Times New Roman" w:cs="Times New Roman"/>
                <w:b/>
                <w:bCs/>
                <w:color w:val="000000" w:themeColor="text1"/>
                <w:sz w:val="26"/>
                <w:szCs w:val="28"/>
              </w:rPr>
            </w:pPr>
          </w:p>
        </w:tc>
      </w:tr>
      <w:tr w:rsidR="00BC048B" w14:paraId="0FDF3EC2" w14:textId="77777777">
        <w:trPr>
          <w:trHeight w:val="600"/>
        </w:trPr>
        <w:tc>
          <w:tcPr>
            <w:tcW w:w="704" w:type="dxa"/>
            <w:tcBorders>
              <w:left w:val="single" w:sz="4" w:space="0" w:color="auto"/>
              <w:bottom w:val="single" w:sz="4" w:space="0" w:color="auto"/>
              <w:right w:val="single" w:sz="4" w:space="0" w:color="auto"/>
            </w:tcBorders>
            <w:shd w:val="clear" w:color="000000" w:fill="FFFFFF"/>
            <w:vAlign w:val="center"/>
          </w:tcPr>
          <w:p w14:paraId="6F47A8E3" w14:textId="77777777" w:rsidR="00BC048B" w:rsidRDefault="00C6383B">
            <w:pPr>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I</w:t>
            </w:r>
          </w:p>
        </w:tc>
        <w:tc>
          <w:tcPr>
            <w:tcW w:w="14601" w:type="dxa"/>
            <w:gridSpan w:val="6"/>
            <w:tcBorders>
              <w:left w:val="nil"/>
              <w:bottom w:val="single" w:sz="4" w:space="0" w:color="auto"/>
              <w:right w:val="single" w:sz="4" w:space="0" w:color="auto"/>
            </w:tcBorders>
            <w:shd w:val="clear" w:color="000000" w:fill="FFFFFF"/>
            <w:vAlign w:val="center"/>
          </w:tcPr>
          <w:p w14:paraId="2B26F059" w14:textId="6B8FAB60" w:rsidR="00BC048B" w:rsidRDefault="00C6383B" w:rsidP="00202DD3">
            <w:pPr>
              <w:jc w:val="left"/>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color w:val="000000" w:themeColor="text1"/>
                <w:sz w:val="26"/>
                <w:szCs w:val="28"/>
              </w:rPr>
              <w:t xml:space="preserve">VĂN PHÒNG: </w:t>
            </w:r>
            <w:r w:rsidR="00202DD3">
              <w:rPr>
                <w:rFonts w:ascii="Times New Roman" w:eastAsia="Times New Roman" w:hAnsi="Times New Roman" w:cs="Times New Roman"/>
                <w:b/>
                <w:color w:val="000000" w:themeColor="text1"/>
                <w:sz w:val="26"/>
                <w:szCs w:val="28"/>
              </w:rPr>
              <w:t xml:space="preserve">21 </w:t>
            </w:r>
            <w:r>
              <w:rPr>
                <w:rFonts w:ascii="Times New Roman" w:eastAsia="Times New Roman" w:hAnsi="Times New Roman" w:cs="Times New Roman"/>
                <w:b/>
                <w:color w:val="000000" w:themeColor="text1"/>
                <w:sz w:val="26"/>
                <w:szCs w:val="28"/>
              </w:rPr>
              <w:t>nhiệm vụ</w:t>
            </w:r>
          </w:p>
        </w:tc>
      </w:tr>
      <w:tr w:rsidR="00BC048B" w14:paraId="77E26A67" w14:textId="77777777">
        <w:trPr>
          <w:trHeight w:val="651"/>
        </w:trPr>
        <w:tc>
          <w:tcPr>
            <w:tcW w:w="704" w:type="dxa"/>
            <w:tcBorders>
              <w:top w:val="nil"/>
              <w:left w:val="single" w:sz="4" w:space="0" w:color="auto"/>
              <w:bottom w:val="single" w:sz="4" w:space="0" w:color="auto"/>
              <w:right w:val="single" w:sz="4" w:space="0" w:color="auto"/>
            </w:tcBorders>
            <w:shd w:val="clear" w:color="000000" w:fill="FFFFFF"/>
            <w:vAlign w:val="center"/>
          </w:tcPr>
          <w:p w14:paraId="02774357" w14:textId="266D87BD" w:rsidR="00BC048B" w:rsidRPr="00202DD3"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345F1030"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Kế hoạch đào tạo, bồi dưỡng công chức, viên chức năm 2023</w:t>
            </w:r>
          </w:p>
        </w:tc>
        <w:tc>
          <w:tcPr>
            <w:tcW w:w="1418" w:type="dxa"/>
            <w:tcBorders>
              <w:top w:val="nil"/>
              <w:left w:val="nil"/>
              <w:bottom w:val="single" w:sz="4" w:space="0" w:color="auto"/>
              <w:right w:val="single" w:sz="4" w:space="0" w:color="auto"/>
            </w:tcBorders>
            <w:shd w:val="clear" w:color="000000" w:fill="FFFFFF"/>
            <w:noWrap/>
            <w:vAlign w:val="center"/>
          </w:tcPr>
          <w:p w14:paraId="3DFCC207"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24AC670D"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02/2023</w:t>
            </w:r>
          </w:p>
        </w:tc>
        <w:tc>
          <w:tcPr>
            <w:tcW w:w="2977" w:type="dxa"/>
            <w:tcBorders>
              <w:top w:val="nil"/>
              <w:left w:val="nil"/>
              <w:bottom w:val="single" w:sz="4" w:space="0" w:color="auto"/>
              <w:right w:val="single" w:sz="4" w:space="0" w:color="auto"/>
            </w:tcBorders>
            <w:shd w:val="clear" w:color="000000" w:fill="FFFFFF"/>
          </w:tcPr>
          <w:p w14:paraId="04FA35C4"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0DED6417"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Giám đốc Sở</w:t>
            </w:r>
          </w:p>
        </w:tc>
        <w:tc>
          <w:tcPr>
            <w:tcW w:w="1418" w:type="dxa"/>
            <w:tcBorders>
              <w:top w:val="nil"/>
              <w:left w:val="nil"/>
              <w:bottom w:val="single" w:sz="4" w:space="0" w:color="auto"/>
              <w:right w:val="single" w:sz="4" w:space="0" w:color="auto"/>
            </w:tcBorders>
            <w:shd w:val="clear" w:color="000000" w:fill="FFFFFF"/>
          </w:tcPr>
          <w:p w14:paraId="67258F8F"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nil"/>
              <w:left w:val="nil"/>
              <w:bottom w:val="single" w:sz="4" w:space="0" w:color="auto"/>
              <w:right w:val="single" w:sz="4" w:space="0" w:color="auto"/>
            </w:tcBorders>
            <w:shd w:val="clear" w:color="000000" w:fill="FFFFFF"/>
          </w:tcPr>
          <w:p w14:paraId="27014C8C" w14:textId="77777777" w:rsidR="00BC048B" w:rsidRDefault="00BC048B">
            <w:pPr>
              <w:rPr>
                <w:rFonts w:ascii="Times New Roman" w:eastAsia="Times New Roman" w:hAnsi="Times New Roman" w:cs="Times New Roman"/>
                <w:color w:val="000000" w:themeColor="text1"/>
                <w:sz w:val="26"/>
                <w:szCs w:val="28"/>
              </w:rPr>
            </w:pPr>
          </w:p>
        </w:tc>
      </w:tr>
      <w:tr w:rsidR="00BC048B" w14:paraId="73FBE26C" w14:textId="77777777">
        <w:trPr>
          <w:trHeight w:val="688"/>
        </w:trPr>
        <w:tc>
          <w:tcPr>
            <w:tcW w:w="704" w:type="dxa"/>
            <w:tcBorders>
              <w:top w:val="nil"/>
              <w:left w:val="single" w:sz="4" w:space="0" w:color="auto"/>
              <w:bottom w:val="single" w:sz="4" w:space="0" w:color="auto"/>
              <w:right w:val="single" w:sz="4" w:space="0" w:color="auto"/>
            </w:tcBorders>
            <w:shd w:val="clear" w:color="000000" w:fill="FFFFFF"/>
            <w:vAlign w:val="center"/>
          </w:tcPr>
          <w:p w14:paraId="4418DF90" w14:textId="52FD25BE" w:rsidR="00BC048B" w:rsidRPr="00202DD3"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094571C1"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Kế hoạch chuyển đổi vị trí công tác công chức, viên chức năm 2023 </w:t>
            </w:r>
          </w:p>
        </w:tc>
        <w:tc>
          <w:tcPr>
            <w:tcW w:w="1418" w:type="dxa"/>
            <w:tcBorders>
              <w:top w:val="nil"/>
              <w:left w:val="nil"/>
              <w:bottom w:val="single" w:sz="4" w:space="0" w:color="auto"/>
              <w:right w:val="single" w:sz="4" w:space="0" w:color="auto"/>
            </w:tcBorders>
            <w:shd w:val="clear" w:color="000000" w:fill="FFFFFF"/>
            <w:noWrap/>
            <w:vAlign w:val="center"/>
          </w:tcPr>
          <w:p w14:paraId="4829B5CE"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03307EA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2977" w:type="dxa"/>
            <w:tcBorders>
              <w:top w:val="nil"/>
              <w:left w:val="nil"/>
              <w:bottom w:val="single" w:sz="4" w:space="0" w:color="auto"/>
              <w:right w:val="single" w:sz="4" w:space="0" w:color="auto"/>
            </w:tcBorders>
            <w:shd w:val="clear" w:color="000000" w:fill="FFFFFF"/>
          </w:tcPr>
          <w:p w14:paraId="76766AFB"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37F31B7E"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nil"/>
              <w:left w:val="nil"/>
              <w:bottom w:val="single" w:sz="4" w:space="0" w:color="auto"/>
              <w:right w:val="single" w:sz="4" w:space="0" w:color="auto"/>
            </w:tcBorders>
            <w:shd w:val="clear" w:color="000000" w:fill="FFFFFF"/>
          </w:tcPr>
          <w:p w14:paraId="0472885E"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nil"/>
              <w:left w:val="nil"/>
              <w:bottom w:val="single" w:sz="4" w:space="0" w:color="auto"/>
              <w:right w:val="single" w:sz="4" w:space="0" w:color="auto"/>
            </w:tcBorders>
            <w:shd w:val="clear" w:color="000000" w:fill="FFFFFF"/>
          </w:tcPr>
          <w:p w14:paraId="38E63E96"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2FC78B2F" w14:textId="77777777">
        <w:trPr>
          <w:trHeight w:val="675"/>
        </w:trPr>
        <w:tc>
          <w:tcPr>
            <w:tcW w:w="704" w:type="dxa"/>
            <w:tcBorders>
              <w:top w:val="nil"/>
              <w:left w:val="single" w:sz="4" w:space="0" w:color="auto"/>
              <w:bottom w:val="single" w:sz="4" w:space="0" w:color="auto"/>
              <w:right w:val="single" w:sz="4" w:space="0" w:color="auto"/>
            </w:tcBorders>
            <w:shd w:val="clear" w:color="000000" w:fill="FFFFFF"/>
            <w:vAlign w:val="center"/>
          </w:tcPr>
          <w:p w14:paraId="212A3296" w14:textId="549DB9D2"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6AE366F4" w14:textId="77777777" w:rsidR="00BC048B" w:rsidRDefault="00C6383B">
            <w:pPr>
              <w:rPr>
                <w:rFonts w:ascii="Times New Roman" w:eastAsia="Times New Roman" w:hAnsi="Times New Roman" w:cs="Times New Roman"/>
                <w:color w:val="000000" w:themeColor="text1"/>
                <w:spacing w:val="-2"/>
                <w:sz w:val="26"/>
                <w:szCs w:val="28"/>
              </w:rPr>
            </w:pPr>
            <w:r>
              <w:rPr>
                <w:rFonts w:ascii="Times New Roman" w:eastAsia="Times New Roman" w:hAnsi="Times New Roman" w:cs="Times New Roman"/>
                <w:color w:val="000000" w:themeColor="text1"/>
                <w:spacing w:val="-2"/>
                <w:sz w:val="26"/>
                <w:szCs w:val="28"/>
              </w:rPr>
              <w:t>Rà soát Quy hoạch Trưởng, phó phòng và tương đương giai đoạn 2020-2025; xây dựng quy hoạch giai đoạn 2025-2030</w:t>
            </w:r>
          </w:p>
        </w:tc>
        <w:tc>
          <w:tcPr>
            <w:tcW w:w="1418" w:type="dxa"/>
            <w:tcBorders>
              <w:top w:val="nil"/>
              <w:left w:val="nil"/>
              <w:bottom w:val="single" w:sz="4" w:space="0" w:color="auto"/>
              <w:right w:val="single" w:sz="4" w:space="0" w:color="auto"/>
            </w:tcBorders>
            <w:shd w:val="clear" w:color="000000" w:fill="FFFFFF"/>
            <w:noWrap/>
            <w:vAlign w:val="center"/>
          </w:tcPr>
          <w:p w14:paraId="30F17CE7"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3B5170E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2977" w:type="dxa"/>
            <w:tcBorders>
              <w:top w:val="nil"/>
              <w:left w:val="nil"/>
              <w:bottom w:val="single" w:sz="4" w:space="0" w:color="auto"/>
              <w:right w:val="single" w:sz="4" w:space="0" w:color="auto"/>
            </w:tcBorders>
            <w:shd w:val="clear" w:color="000000" w:fill="FFFFFF"/>
          </w:tcPr>
          <w:p w14:paraId="3E641BBD"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2188FDC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nil"/>
              <w:left w:val="nil"/>
              <w:bottom w:val="single" w:sz="4" w:space="0" w:color="auto"/>
              <w:right w:val="single" w:sz="4" w:space="0" w:color="auto"/>
            </w:tcBorders>
            <w:shd w:val="clear" w:color="000000" w:fill="FFFFFF"/>
          </w:tcPr>
          <w:p w14:paraId="1F7B6B4B"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nil"/>
              <w:left w:val="nil"/>
              <w:bottom w:val="single" w:sz="4" w:space="0" w:color="auto"/>
              <w:right w:val="single" w:sz="4" w:space="0" w:color="auto"/>
            </w:tcBorders>
            <w:shd w:val="clear" w:color="000000" w:fill="FFFFFF"/>
          </w:tcPr>
          <w:p w14:paraId="5CCFED18"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1A89062E" w14:textId="77777777">
        <w:trPr>
          <w:trHeight w:val="675"/>
        </w:trPr>
        <w:tc>
          <w:tcPr>
            <w:tcW w:w="704" w:type="dxa"/>
            <w:tcBorders>
              <w:top w:val="nil"/>
              <w:left w:val="single" w:sz="4" w:space="0" w:color="auto"/>
              <w:bottom w:val="single" w:sz="4" w:space="0" w:color="auto"/>
              <w:right w:val="single" w:sz="4" w:space="0" w:color="auto"/>
            </w:tcBorders>
            <w:shd w:val="clear" w:color="000000" w:fill="FFFFFF"/>
            <w:vAlign w:val="center"/>
          </w:tcPr>
          <w:p w14:paraId="15335F45" w14:textId="41EE9849"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6EDAA1B2" w14:textId="77777777" w:rsidR="00BC048B" w:rsidRDefault="00C6383B">
            <w:pPr>
              <w:rPr>
                <w:rFonts w:ascii="Times New Roman" w:hAnsi="Times New Roman" w:cs="Times New Roman"/>
                <w:sz w:val="26"/>
                <w:szCs w:val="28"/>
              </w:rPr>
            </w:pPr>
            <w:r>
              <w:rPr>
                <w:rFonts w:ascii="Times New Roman" w:eastAsia="Times New Roman" w:hAnsi="Times New Roman" w:cs="Times New Roman"/>
                <w:color w:val="000000" w:themeColor="text1"/>
                <w:sz w:val="26"/>
                <w:szCs w:val="28"/>
              </w:rPr>
              <w:t>Kế hoạch CCHC; Kế hoạch tuyên truyền về CCHC và DCCI năm 2023</w:t>
            </w:r>
          </w:p>
        </w:tc>
        <w:tc>
          <w:tcPr>
            <w:tcW w:w="1418" w:type="dxa"/>
            <w:tcBorders>
              <w:top w:val="nil"/>
              <w:left w:val="nil"/>
              <w:bottom w:val="single" w:sz="4" w:space="0" w:color="auto"/>
              <w:right w:val="single" w:sz="4" w:space="0" w:color="auto"/>
            </w:tcBorders>
            <w:shd w:val="clear" w:color="000000" w:fill="FFFFFF"/>
            <w:noWrap/>
            <w:vAlign w:val="center"/>
          </w:tcPr>
          <w:p w14:paraId="547A1C61"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6B9F92AC"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02/2023</w:t>
            </w:r>
          </w:p>
        </w:tc>
        <w:tc>
          <w:tcPr>
            <w:tcW w:w="2977" w:type="dxa"/>
            <w:tcBorders>
              <w:top w:val="nil"/>
              <w:left w:val="nil"/>
              <w:bottom w:val="single" w:sz="4" w:space="0" w:color="auto"/>
              <w:right w:val="single" w:sz="4" w:space="0" w:color="auto"/>
            </w:tcBorders>
            <w:shd w:val="clear" w:color="000000" w:fill="FFFFFF"/>
          </w:tcPr>
          <w:p w14:paraId="63CABDBA"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73DD827A"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nil"/>
              <w:left w:val="nil"/>
              <w:bottom w:val="single" w:sz="4" w:space="0" w:color="auto"/>
              <w:right w:val="single" w:sz="4" w:space="0" w:color="auto"/>
            </w:tcBorders>
            <w:shd w:val="clear" w:color="000000" w:fill="FFFFFF"/>
          </w:tcPr>
          <w:p w14:paraId="13E3707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nil"/>
              <w:left w:val="nil"/>
              <w:bottom w:val="single" w:sz="4" w:space="0" w:color="auto"/>
              <w:right w:val="single" w:sz="4" w:space="0" w:color="auto"/>
            </w:tcBorders>
            <w:shd w:val="clear" w:color="000000" w:fill="FFFFFF"/>
          </w:tcPr>
          <w:p w14:paraId="175E5FAC"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1E22D602" w14:textId="77777777">
        <w:trPr>
          <w:trHeight w:val="6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5BECB23" w14:textId="7955110B"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5383A893" w14:textId="77777777" w:rsidR="00BC048B" w:rsidRDefault="00C6383B">
            <w:pPr>
              <w:rPr>
                <w:rFonts w:ascii="Times New Roman" w:eastAsia="Calibri" w:hAnsi="Times New Roman" w:cs="Times New Roman"/>
                <w:bCs/>
                <w:color w:val="000000" w:themeColor="text1"/>
                <w:sz w:val="26"/>
                <w:szCs w:val="28"/>
                <w:lang w:val="pt-BR"/>
              </w:rPr>
            </w:pPr>
            <w:r>
              <w:rPr>
                <w:rFonts w:ascii="Times New Roman" w:eastAsia="Times New Roman" w:hAnsi="Times New Roman" w:cs="Times New Roman"/>
                <w:color w:val="000000" w:themeColor="text1"/>
                <w:sz w:val="26"/>
                <w:szCs w:val="28"/>
              </w:rPr>
              <w:t xml:space="preserve">Quy chế nâng lương trước thời hạn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6E557"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F947EC"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3648F264"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2787AF0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B51C0E9"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2A6274AD"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411AF966" w14:textId="77777777">
        <w:trPr>
          <w:trHeight w:val="55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978D74E" w14:textId="4F7BBBBF" w:rsidR="00BC048B" w:rsidRPr="00202DD3"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6BE8973C" w14:textId="77777777" w:rsidR="00BC048B" w:rsidRDefault="00C6383B">
            <w:pPr>
              <w:rPr>
                <w:rFonts w:ascii="Times New Roman" w:eastAsia="Times New Roman" w:hAnsi="Times New Roman" w:cs="Times New Roman"/>
                <w:color w:val="000000" w:themeColor="text1"/>
                <w:spacing w:val="-6"/>
                <w:sz w:val="26"/>
                <w:szCs w:val="28"/>
              </w:rPr>
            </w:pPr>
            <w:r>
              <w:rPr>
                <w:rFonts w:ascii="Times New Roman" w:eastAsia="Times New Roman" w:hAnsi="Times New Roman" w:cs="Times New Roman"/>
                <w:color w:val="000000" w:themeColor="text1"/>
                <w:spacing w:val="-6"/>
                <w:sz w:val="26"/>
                <w:szCs w:val="28"/>
              </w:rPr>
              <w:t>Quy chế xét, công nhận sáng kiến kinh nghiệm</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FED91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FDA868B"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5/2023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0D6857C5"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76FBC8CD"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4534F11"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7B0D1CE8"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69AF7C5F" w14:textId="77777777">
        <w:trPr>
          <w:trHeight w:val="6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2DEA77B" w14:textId="58DE65D4"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72CBE2F6"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Quy chế thi đua khen thưởng ngành Tài nguyên và Môi trường</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EE9F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6F1455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5/2023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10FD5048"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60FD867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91B5DEF"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29EFA591"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2D058284" w14:textId="77777777">
        <w:trPr>
          <w:trHeight w:val="69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C433A68" w14:textId="66F54EE1" w:rsidR="00BC048B" w:rsidRPr="00202DD3" w:rsidRDefault="00BC048B" w:rsidP="00202DD3">
            <w:pPr>
              <w:pStyle w:val="ListParagraph"/>
              <w:numPr>
                <w:ilvl w:val="0"/>
                <w:numId w:val="11"/>
              </w:numPr>
              <w:ind w:right="-392"/>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0A245EDB"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Quy chế đánh giá, xếp loại các phòng, đơn vị trực thuộc, phòng TN&amp;MT cấp huyện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57BE71"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5/2023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31C872"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8/2023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5DE39D9F"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0022BF4C"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011749D"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8B3991B"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5766B130" w14:textId="77777777">
        <w:trPr>
          <w:trHeight w:val="98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76CD666" w14:textId="6BDFF7E9"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3569D5BB"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Quy chế bổ nhiệm, bổ nhiệm lại công chức, viên chức thuộc thẩm quyền của Sở Tài nguyên và Môi trường</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393622"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5DE8FF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4645D9DC"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00C3B2AE"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EAA63F2"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9C93799"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1D56AA80" w14:textId="77777777">
        <w:trPr>
          <w:trHeight w:val="98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9A858A7" w14:textId="0A368E3F"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6A5DCCD1" w14:textId="77777777" w:rsidR="00BC048B" w:rsidRDefault="00C6383B">
            <w:pPr>
              <w:pStyle w:val="Default"/>
              <w:jc w:val="both"/>
              <w:rPr>
                <w:rFonts w:eastAsia="Times New Roman"/>
                <w:color w:val="000000" w:themeColor="text1"/>
                <w:sz w:val="26"/>
                <w:szCs w:val="28"/>
              </w:rPr>
            </w:pPr>
            <w:r>
              <w:rPr>
                <w:rFonts w:eastAsia="Times New Roman"/>
                <w:color w:val="000000" w:themeColor="text1"/>
                <w:sz w:val="26"/>
                <w:szCs w:val="28"/>
              </w:rPr>
              <w:t xml:space="preserve">Rà soát, điều chỉnh </w:t>
            </w:r>
            <w:r>
              <w:rPr>
                <w:bCs/>
                <w:sz w:val="26"/>
                <w:szCs w:val="28"/>
              </w:rPr>
              <w:t>Danh mục vị trí việc làm, Khung năng lực từng vị trí việc trong cơ quan Sở TN&amp;MT và các đơn vị sự nghiệp</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7591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70FE01"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8/2023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43CD2682"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304B2145"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D482EF4"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653E2D24"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7981F7B1" w14:textId="77777777">
        <w:trPr>
          <w:trHeight w:val="43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0D7C3F9" w14:textId="69FBD03D"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1085E846"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Quyết toán tài chính năm 2022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2C7D79"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1D68610" w14:textId="2653237A"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2DE1FE70"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51EAD45F"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8E21781"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54AC8548"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71AC9E5D" w14:textId="77777777">
        <w:trPr>
          <w:trHeight w:val="3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A0827A8" w14:textId="7C70ADB1"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75E6104D" w14:textId="77777777" w:rsidR="00BC048B" w:rsidRDefault="00C6383B">
            <w:pPr>
              <w:rPr>
                <w:rFonts w:ascii="Times New Roman" w:eastAsia="Calibri" w:hAnsi="Times New Roman" w:cs="Times New Roman"/>
                <w:bCs/>
                <w:color w:val="000000" w:themeColor="text1"/>
                <w:sz w:val="26"/>
                <w:szCs w:val="28"/>
                <w:lang w:val="pt-BR"/>
              </w:rPr>
            </w:pPr>
            <w:r>
              <w:rPr>
                <w:rFonts w:ascii="Times New Roman" w:eastAsia="Calibri" w:hAnsi="Times New Roman" w:cs="Times New Roman"/>
                <w:bCs/>
                <w:color w:val="000000" w:themeColor="text1"/>
                <w:sz w:val="26"/>
                <w:szCs w:val="28"/>
                <w:lang w:val="pt-BR"/>
              </w:rPr>
              <w:t>Phân bổ dự toán ngân sách 2023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C43A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F8B091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43E8D1DC"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55C7AD6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8532E8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5A2C5458"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6D86ACBD" w14:textId="77777777">
        <w:trPr>
          <w:trHeight w:val="68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644534B" w14:textId="09C450F8"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063C2151" w14:textId="77777777" w:rsidR="00BC048B" w:rsidRPr="00773546" w:rsidRDefault="00C6383B">
            <w:pPr>
              <w:rPr>
                <w:rFonts w:ascii="Times New Roman" w:eastAsia="Times New Roman" w:hAnsi="Times New Roman" w:cs="Times New Roman"/>
                <w:color w:val="000000" w:themeColor="text1"/>
                <w:sz w:val="26"/>
                <w:szCs w:val="28"/>
              </w:rPr>
            </w:pPr>
            <w:r w:rsidRPr="00773546">
              <w:rPr>
                <w:rFonts w:ascii="Times New Roman" w:eastAsia="Calibri" w:hAnsi="Times New Roman" w:cs="Times New Roman"/>
                <w:bCs/>
                <w:color w:val="000000" w:themeColor="text1"/>
                <w:sz w:val="26"/>
                <w:szCs w:val="28"/>
                <w:lang w:val="pt-BR"/>
              </w:rPr>
              <w:t xml:space="preserve">Đề </w:t>
            </w:r>
            <w:r w:rsidRPr="00202DD3">
              <w:rPr>
                <w:rFonts w:ascii="Times New Roman" w:eastAsia="Calibri" w:hAnsi="Times New Roman" w:cs="Times New Roman"/>
                <w:bCs/>
                <w:color w:val="000000" w:themeColor="text1"/>
                <w:sz w:val="26"/>
                <w:szCs w:val="28"/>
                <w:lang w:val="pt-BR"/>
              </w:rPr>
              <w:t>xuất chủ trương đầu tư dự án xây dựng cơ sở dữ liệu tài nguyên và</w:t>
            </w:r>
            <w:r w:rsidRPr="00773546">
              <w:rPr>
                <w:rFonts w:ascii="Times New Roman" w:eastAsia="Calibri" w:hAnsi="Times New Roman" w:cs="Times New Roman"/>
                <w:bCs/>
                <w:color w:val="000000" w:themeColor="text1"/>
                <w:sz w:val="26"/>
                <w:szCs w:val="28"/>
                <w:lang w:val="pt-BR"/>
              </w:rPr>
              <w:t xml:space="preserve"> môi trường</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D6D55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BC2B42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4785542B"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60FACAF6"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0493B4D" w14:textId="77777777" w:rsidR="00BC048B" w:rsidRDefault="00C6383B">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6474BD15"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5ACFD6FD" w14:textId="77777777">
        <w:trPr>
          <w:trHeight w:val="70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CD40334" w14:textId="4B6302B3" w:rsidR="00BC048B" w:rsidRPr="00202DD3"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2C8BBC41" w14:textId="159AF563" w:rsidR="00BC048B" w:rsidRPr="00773546" w:rsidRDefault="00003B31" w:rsidP="00003B31">
            <w:pPr>
              <w:rPr>
                <w:rFonts w:ascii="Times New Roman" w:eastAsia="Times New Roman" w:hAnsi="Times New Roman" w:cs="Times New Roman"/>
                <w:color w:val="000000" w:themeColor="text1"/>
                <w:sz w:val="26"/>
                <w:szCs w:val="28"/>
              </w:rPr>
            </w:pPr>
            <w:r w:rsidRPr="00202DD3">
              <w:rPr>
                <w:rFonts w:ascii="Times New Roman" w:eastAsia="Times New Roman" w:hAnsi="Times New Roman" w:cs="Times New Roman"/>
                <w:color w:val="000000" w:themeColor="text1"/>
                <w:sz w:val="26"/>
                <w:szCs w:val="28"/>
              </w:rPr>
              <w:t>Rà soát, điều chỉnh Danh mục dịch vụ công sử dụng ngân sách Nhà nước trong lĩnh vực tài nguyên và môi trường</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C1E5B4"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02/2023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495E6EF"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75C92FAB"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4236B2F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77BE99F" w14:textId="29694D1F" w:rsidR="00BC048B" w:rsidRDefault="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77BE4E54"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708088B9" w14:textId="77777777">
        <w:trPr>
          <w:trHeight w:val="51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2778618" w14:textId="306B673E"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6E602CEB"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Kỷ niệm 20 năm thành lập Sở TN&amp;MT</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A82A47"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06AF03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7/2023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418D27CC"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5F3C8617"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FF0F70C"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A426744"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6B105EDB" w14:textId="77777777">
        <w:trPr>
          <w:trHeight w:val="41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E0A0610" w14:textId="236483AD"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1975A2C"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Tổ chức hoạt động Cụm dân quân tự vệ (Cụm trưởng)</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66B12F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4C3646D"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nil"/>
              <w:bottom w:val="single" w:sz="4" w:space="0" w:color="auto"/>
              <w:right w:val="single" w:sz="4" w:space="0" w:color="auto"/>
            </w:tcBorders>
            <w:shd w:val="clear" w:color="000000" w:fill="FFFFFF"/>
          </w:tcPr>
          <w:p w14:paraId="76F06324" w14:textId="77777777" w:rsidR="00BC048B" w:rsidRDefault="00C6383B">
            <w:pPr>
              <w:spacing w:before="12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7F184918" w14:textId="77777777" w:rsidR="00BC048B" w:rsidRDefault="00C6383B">
            <w:pPr>
              <w:spacing w:before="120"/>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61B92902"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17672558"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3E20935F" w14:textId="77777777">
        <w:trPr>
          <w:trHeight w:val="69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E13F91B" w14:textId="621C48A1"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0F488343"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Tổ chức các hoạt động Khối kinh tế - kỹ thuật (Khối trưởng)</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BE05DF4"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98157D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nil"/>
              <w:bottom w:val="single" w:sz="4" w:space="0" w:color="auto"/>
              <w:right w:val="single" w:sz="4" w:space="0" w:color="auto"/>
            </w:tcBorders>
            <w:shd w:val="clear" w:color="000000" w:fill="FFFFFF"/>
          </w:tcPr>
          <w:p w14:paraId="1212E8A3"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7A73646B"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37E0475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321DD928"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4AB02E9D" w14:textId="77777777">
        <w:trPr>
          <w:trHeight w:val="69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2C27410" w14:textId="721B3EF2"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78EB4767"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Dự án cải tạo, sửa chữa trụ sở Sở TN&amp;MT</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51F201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61F3C3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9/2023</w:t>
            </w:r>
          </w:p>
        </w:tc>
        <w:tc>
          <w:tcPr>
            <w:tcW w:w="2977" w:type="dxa"/>
            <w:tcBorders>
              <w:top w:val="single" w:sz="4" w:space="0" w:color="auto"/>
              <w:left w:val="nil"/>
              <w:bottom w:val="single" w:sz="4" w:space="0" w:color="auto"/>
              <w:right w:val="single" w:sz="4" w:space="0" w:color="auto"/>
            </w:tcBorders>
            <w:shd w:val="clear" w:color="000000" w:fill="FFFFFF"/>
          </w:tcPr>
          <w:p w14:paraId="375601CB"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798F8D3A"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329EB06"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4A2A0FE2" w14:textId="77777777" w:rsidR="00BC048B" w:rsidRDefault="00BC048B">
            <w:pPr>
              <w:jc w:val="center"/>
              <w:rPr>
                <w:rFonts w:ascii="Times New Roman" w:eastAsia="Times New Roman" w:hAnsi="Times New Roman" w:cs="Times New Roman"/>
                <w:i/>
                <w:color w:val="000000" w:themeColor="text1"/>
                <w:sz w:val="26"/>
                <w:szCs w:val="28"/>
              </w:rPr>
            </w:pPr>
          </w:p>
        </w:tc>
      </w:tr>
      <w:tr w:rsidR="00BC048B" w14:paraId="52CF87A5" w14:textId="77777777">
        <w:trPr>
          <w:trHeight w:val="55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3F90AE2" w14:textId="1A4AD0CA"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642375BD"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Đôn đốc hoàn thành Dự án VILG</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F68B43E" w14:textId="77777777" w:rsidR="00BC048B" w:rsidRDefault="00BC048B">
            <w:pPr>
              <w:jc w:val="center"/>
              <w:rPr>
                <w:rFonts w:ascii="Times New Roman" w:eastAsia="Times New Roman" w:hAnsi="Times New Roman" w:cs="Times New Roman"/>
                <w:color w:val="000000" w:themeColor="text1"/>
                <w:sz w:val="26"/>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ED78D89"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nil"/>
              <w:bottom w:val="single" w:sz="4" w:space="0" w:color="auto"/>
              <w:right w:val="single" w:sz="4" w:space="0" w:color="auto"/>
            </w:tcBorders>
            <w:shd w:val="clear" w:color="000000" w:fill="FFFFFF"/>
          </w:tcPr>
          <w:p w14:paraId="1E5D8089"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0418D15A"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47242B68"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51A21A15"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6C292925" w14:textId="77777777">
        <w:trPr>
          <w:trHeight w:val="69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E93B3FB" w14:textId="4338870F"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036CABBC" w14:textId="77777777" w:rsidR="00BC048B" w:rsidRDefault="00C6383B">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Đôn đốc Hoàn thành </w:t>
            </w:r>
            <w:r>
              <w:rPr>
                <w:rFonts w:ascii="Times New Roman" w:hAnsi="Times New Roman" w:cs="Times New Roman"/>
                <w:color w:val="000000" w:themeColor="text1"/>
                <w:sz w:val="26"/>
                <w:szCs w:val="28"/>
              </w:rPr>
              <w:t xml:space="preserve">Hợp phần 1 - Dự án xây dựng Hệ thống quan trắc và cảnh báo môi trường biển 04 tỉnh miền Trung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B04EF09" w14:textId="77777777" w:rsidR="00BC048B" w:rsidRDefault="00BC048B">
            <w:pPr>
              <w:jc w:val="center"/>
              <w:rPr>
                <w:rFonts w:ascii="Times New Roman" w:eastAsia="Times New Roman" w:hAnsi="Times New Roman" w:cs="Times New Roman"/>
                <w:color w:val="000000" w:themeColor="text1"/>
                <w:sz w:val="26"/>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07531EC4"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1ACFE74C"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34E91AE3"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6DB94CDB"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78C657F4" w14:textId="77777777" w:rsidR="00BC048B" w:rsidRDefault="00C6383B">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Nhiệm vụ chuyển tiếp từ năm 2017</w:t>
            </w:r>
          </w:p>
        </w:tc>
      </w:tr>
      <w:tr w:rsidR="00BC048B" w14:paraId="77AF0B06" w14:textId="77777777">
        <w:trPr>
          <w:trHeight w:val="69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21C53E0" w14:textId="6AA234B2"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13CA6D5A" w14:textId="6A2551BA" w:rsidR="00BC048B" w:rsidRDefault="00C6383B">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Đôn đốc Hoàn thành Dự án Tăng cường năng lực quan trắc môi trường, nâng cấp hệ thống nhận, truyền, quản lý dữ liệu quan trắc tự động trên địa bàn tỉnh Hà Tĩnh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7D1D948" w14:textId="77777777" w:rsidR="00BC048B" w:rsidRDefault="00BC048B">
            <w:pPr>
              <w:jc w:val="center"/>
              <w:rPr>
                <w:rFonts w:ascii="Times New Roman" w:eastAsia="Times New Roman" w:hAnsi="Times New Roman" w:cs="Times New Roman"/>
                <w:color w:val="000000" w:themeColor="text1"/>
                <w:sz w:val="26"/>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88989DB"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nil"/>
              <w:bottom w:val="single" w:sz="4" w:space="0" w:color="auto"/>
              <w:right w:val="single" w:sz="4" w:space="0" w:color="auto"/>
            </w:tcBorders>
            <w:shd w:val="clear" w:color="000000" w:fill="FFFFFF"/>
          </w:tcPr>
          <w:p w14:paraId="3F7A6336"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553CE17D"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BA34E35"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62FBF9E7" w14:textId="77777777" w:rsidR="00BC048B" w:rsidRDefault="00C6383B">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Nhiệm vụ chuyển tiếp từ năm 2022</w:t>
            </w:r>
          </w:p>
        </w:tc>
      </w:tr>
      <w:tr w:rsidR="00BC048B" w14:paraId="45E9BD0C" w14:textId="77777777">
        <w:trPr>
          <w:trHeight w:val="69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146EBE7" w14:textId="77777777" w:rsidR="00BC048B" w:rsidRDefault="00C6383B">
            <w:pPr>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II</w:t>
            </w:r>
          </w:p>
        </w:tc>
        <w:tc>
          <w:tcPr>
            <w:tcW w:w="14601" w:type="dxa"/>
            <w:gridSpan w:val="6"/>
            <w:tcBorders>
              <w:top w:val="single" w:sz="4" w:space="0" w:color="auto"/>
              <w:left w:val="nil"/>
              <w:bottom w:val="single" w:sz="4" w:space="0" w:color="auto"/>
              <w:right w:val="single" w:sz="4" w:space="0" w:color="auto"/>
            </w:tcBorders>
            <w:shd w:val="clear" w:color="000000" w:fill="FFFFFF"/>
            <w:vAlign w:val="center"/>
          </w:tcPr>
          <w:p w14:paraId="68D4C72B" w14:textId="77777777" w:rsidR="00BC048B" w:rsidRDefault="00C6383B">
            <w:pPr>
              <w:jc w:val="left"/>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THANH TRA: 04 nhiệm vụ</w:t>
            </w:r>
          </w:p>
        </w:tc>
      </w:tr>
      <w:tr w:rsidR="00BC048B" w14:paraId="3CFA713E" w14:textId="77777777">
        <w:trPr>
          <w:trHeight w:val="95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3065BF0" w14:textId="6BCC803B"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1601D337" w14:textId="77777777" w:rsidR="00BC048B" w:rsidRDefault="00C6383B">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Triển khai Kế hoạch lấy ý kiến nhân dân về dự thảo Luật Đất đai (sửa đổi)</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F10B454"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EE2E212"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2977" w:type="dxa"/>
            <w:tcBorders>
              <w:top w:val="single" w:sz="4" w:space="0" w:color="auto"/>
              <w:left w:val="nil"/>
              <w:bottom w:val="single" w:sz="4" w:space="0" w:color="auto"/>
              <w:right w:val="single" w:sz="4" w:space="0" w:color="auto"/>
            </w:tcBorders>
            <w:shd w:val="clear" w:color="000000" w:fill="FFFFFF"/>
          </w:tcPr>
          <w:p w14:paraId="01078111"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17EF2951"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4D10CE7C" w14:textId="77777777" w:rsidR="00BC048B" w:rsidRDefault="00BC048B">
            <w:pPr>
              <w:jc w:val="center"/>
              <w:rPr>
                <w:rFonts w:ascii="Times New Roman" w:eastAsia="Times New Roman" w:hAnsi="Times New Roman" w:cs="Times New Roman"/>
                <w:color w:val="000000" w:themeColor="text1"/>
                <w:sz w:val="26"/>
                <w:szCs w:val="28"/>
              </w:rPr>
            </w:pPr>
          </w:p>
        </w:tc>
        <w:tc>
          <w:tcPr>
            <w:tcW w:w="2410" w:type="dxa"/>
            <w:tcBorders>
              <w:top w:val="single" w:sz="4" w:space="0" w:color="auto"/>
              <w:left w:val="nil"/>
              <w:bottom w:val="single" w:sz="4" w:space="0" w:color="auto"/>
              <w:right w:val="single" w:sz="4" w:space="0" w:color="auto"/>
            </w:tcBorders>
            <w:shd w:val="clear" w:color="000000" w:fill="FFFFFF"/>
          </w:tcPr>
          <w:p w14:paraId="18CE4A05"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6057480B" w14:textId="77777777">
        <w:trPr>
          <w:trHeight w:val="157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ED71FAD" w14:textId="1F604308" w:rsidR="00BC048B" w:rsidRPr="00202DD3"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4DE72CFA" w14:textId="77777777" w:rsidR="00BC048B" w:rsidRDefault="00C6383B">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Thực hiện các cuộc thanh tra, kiểm tra theo Kế hoạch thanh tra năm 2023 được Giám đốc Sở phê duyệt tại Quyết định số 656/QĐ-UBND ngày 07/12/2022, cụ thể:</w:t>
            </w:r>
          </w:p>
          <w:p w14:paraId="38B559D9" w14:textId="77777777" w:rsidR="00BC048B" w:rsidRDefault="00C6383B">
            <w:pPr>
              <w:rPr>
                <w:rStyle w:val="fontstyle01"/>
                <w:b w:val="0"/>
                <w:i w:val="0"/>
                <w:sz w:val="26"/>
              </w:rPr>
            </w:pPr>
            <w:r>
              <w:rPr>
                <w:rFonts w:ascii="Times New Roman" w:hAnsi="Times New Roman" w:cs="Times New Roman"/>
                <w:color w:val="000000" w:themeColor="text1"/>
                <w:sz w:val="26"/>
                <w:szCs w:val="28"/>
              </w:rPr>
              <w:t xml:space="preserve">1. </w:t>
            </w:r>
            <w:r>
              <w:rPr>
                <w:rStyle w:val="fontstyle01"/>
                <w:b w:val="0"/>
                <w:i w:val="0"/>
                <w:sz w:val="26"/>
              </w:rPr>
              <w:t>Thanh tra việc chấp hành pháp luật về giao đất, CTĐ, cấp GCN QSD đất và chuyển MĐSD đất tại H. Kỳ Anh và TX. Kỳ Anh</w:t>
            </w:r>
          </w:p>
          <w:p w14:paraId="2044AA4F" w14:textId="77777777" w:rsidR="00BC048B" w:rsidRDefault="00C6383B">
            <w:pPr>
              <w:rPr>
                <w:rStyle w:val="fontstyle01"/>
                <w:b w:val="0"/>
                <w:i w:val="0"/>
                <w:sz w:val="26"/>
              </w:rPr>
            </w:pPr>
            <w:r>
              <w:rPr>
                <w:rStyle w:val="fontstyle01"/>
                <w:b w:val="0"/>
                <w:i w:val="0"/>
                <w:sz w:val="26"/>
              </w:rPr>
              <w:t>2. Thanh tra việc chấp hành pháp luật về TNN và BVMT của các tổ chức, cá nhân trong quá trình thực hiện các dự án đầu tư trên địa bàn tỉnh Hà Tĩnh.</w:t>
            </w:r>
          </w:p>
          <w:p w14:paraId="05464F53" w14:textId="77777777" w:rsidR="00BC048B" w:rsidRDefault="00C6383B">
            <w:pPr>
              <w:rPr>
                <w:rFonts w:ascii="Times New Roman" w:hAnsi="Times New Roman" w:cs="Times New Roman"/>
                <w:color w:val="000000" w:themeColor="text1"/>
                <w:sz w:val="26"/>
                <w:szCs w:val="28"/>
              </w:rPr>
            </w:pPr>
            <w:r>
              <w:rPr>
                <w:rStyle w:val="fontstyle01"/>
                <w:b w:val="0"/>
                <w:i w:val="0"/>
                <w:sz w:val="26"/>
              </w:rPr>
              <w:t>3.</w:t>
            </w:r>
            <w:r>
              <w:rPr>
                <w:rFonts w:ascii="Times New Roman" w:hAnsi="Times New Roman" w:cs="Times New Roman"/>
                <w:b/>
                <w:bCs/>
                <w:color w:val="000000"/>
                <w:sz w:val="26"/>
                <w:szCs w:val="28"/>
              </w:rPr>
              <w:t xml:space="preserve"> </w:t>
            </w:r>
            <w:r>
              <w:rPr>
                <w:rFonts w:ascii="Times New Roman" w:hAnsi="Times New Roman" w:cs="Times New Roman"/>
                <w:bCs/>
                <w:color w:val="000000"/>
                <w:sz w:val="26"/>
                <w:szCs w:val="28"/>
              </w:rPr>
              <w:t>Đôn đốc, giám sát việc thực hiện các kết luận thanh tra, kiểm tra, tại các cơ quan, doanh nghiệp.</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55DE696"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E63F49D"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4BAC0912" w14:textId="77777777" w:rsidR="00BC048B" w:rsidRDefault="00BC048B">
            <w:pPr>
              <w:jc w:val="center"/>
              <w:rPr>
                <w:rFonts w:ascii="Times New Roman" w:eastAsia="Times New Roman" w:hAnsi="Times New Roman" w:cs="Times New Roman"/>
                <w:color w:val="000000" w:themeColor="text1"/>
                <w:sz w:val="26"/>
                <w:szCs w:val="28"/>
              </w:rPr>
            </w:pPr>
          </w:p>
          <w:p w14:paraId="21E4CFCF" w14:textId="77777777" w:rsidR="00BC048B" w:rsidRDefault="00BC048B">
            <w:pPr>
              <w:spacing w:before="120"/>
              <w:jc w:val="center"/>
              <w:rPr>
                <w:rFonts w:ascii="Times New Roman" w:hAnsi="Times New Roman" w:cs="Times New Roman"/>
                <w:color w:val="000000" w:themeColor="text1"/>
                <w:sz w:val="26"/>
                <w:szCs w:val="28"/>
              </w:rPr>
            </w:pPr>
          </w:p>
          <w:p w14:paraId="6204EAA0" w14:textId="77777777" w:rsidR="00BC048B" w:rsidRDefault="00C6383B">
            <w:pPr>
              <w:spacing w:before="12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71A9DF54" w14:textId="77777777" w:rsidR="00BC048B" w:rsidRDefault="00C6383B">
            <w:pPr>
              <w:spacing w:before="120"/>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CE9863D" w14:textId="77777777" w:rsidR="00BC048B" w:rsidRDefault="00BC048B">
            <w:pPr>
              <w:jc w:val="center"/>
              <w:rPr>
                <w:rFonts w:ascii="Times New Roman" w:eastAsia="Times New Roman" w:hAnsi="Times New Roman" w:cs="Times New Roman"/>
                <w:color w:val="000000" w:themeColor="text1"/>
                <w:sz w:val="26"/>
                <w:szCs w:val="28"/>
              </w:rPr>
            </w:pPr>
          </w:p>
          <w:p w14:paraId="45CF9B37" w14:textId="77777777" w:rsidR="00BC048B" w:rsidRDefault="00BC048B">
            <w:pPr>
              <w:jc w:val="center"/>
              <w:rPr>
                <w:rFonts w:ascii="Times New Roman" w:eastAsia="Times New Roman" w:hAnsi="Times New Roman" w:cs="Times New Roman"/>
                <w:color w:val="000000" w:themeColor="text1"/>
                <w:sz w:val="26"/>
                <w:szCs w:val="28"/>
              </w:rPr>
            </w:pPr>
          </w:p>
          <w:p w14:paraId="48826AA4" w14:textId="77777777" w:rsidR="00BC048B" w:rsidRDefault="00BC048B">
            <w:pPr>
              <w:jc w:val="center"/>
              <w:rPr>
                <w:rFonts w:ascii="Times New Roman" w:eastAsia="Times New Roman" w:hAnsi="Times New Roman" w:cs="Times New Roman"/>
                <w:color w:val="000000" w:themeColor="text1"/>
                <w:sz w:val="26"/>
                <w:szCs w:val="28"/>
              </w:rPr>
            </w:pPr>
          </w:p>
          <w:p w14:paraId="4E41F15D"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52D56A2E" w14:textId="77777777" w:rsidR="00BC048B" w:rsidRDefault="00BC048B">
            <w:pPr>
              <w:rPr>
                <w:rFonts w:ascii="Times New Roman" w:eastAsia="Times New Roman" w:hAnsi="Times New Roman" w:cs="Times New Roman"/>
                <w:color w:val="000000" w:themeColor="text1"/>
                <w:sz w:val="26"/>
                <w:szCs w:val="28"/>
              </w:rPr>
            </w:pPr>
          </w:p>
        </w:tc>
      </w:tr>
      <w:tr w:rsidR="00BC048B" w14:paraId="03F070B2" w14:textId="77777777">
        <w:trPr>
          <w:trHeight w:val="183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F73A5F7" w14:textId="4AF85D73" w:rsidR="00BC048B" w:rsidRPr="00202DD3"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62B2B1A5" w14:textId="77777777" w:rsidR="00BC048B" w:rsidRDefault="00C6383B">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Xây dựng lịch tiếp công dân của lãnh đạo Sở năm 2023;</w:t>
            </w:r>
          </w:p>
          <w:p w14:paraId="7C55FAA1" w14:textId="6470FB99" w:rsidR="00BC048B" w:rsidRDefault="00C6383B">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Quyết định thay thế Quyết định về thực hiện tiếp công dân và tiếp nhận, xử lý đơn khiếu nại, đơn tố cáo, đơn kiến nghị, phản ánh tại Sở Tài nguyên và Môi trường</w:t>
            </w:r>
            <w:r w:rsidR="00244641">
              <w:rPr>
                <w:rFonts w:ascii="Times New Roman" w:hAnsi="Times New Roman" w:cs="Times New Roman"/>
                <w:color w:val="000000" w:themeColor="text1"/>
                <w:sz w:val="26"/>
                <w:szCs w:val="28"/>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CDDB7"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6526643"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7229D554" w14:textId="77777777" w:rsidR="00BC048B" w:rsidRDefault="00BC048B">
            <w:pPr>
              <w:jc w:val="center"/>
              <w:rPr>
                <w:rFonts w:ascii="Times New Roman" w:eastAsia="Times New Roman" w:hAnsi="Times New Roman" w:cs="Times New Roman"/>
                <w:color w:val="000000" w:themeColor="text1"/>
                <w:sz w:val="26"/>
                <w:szCs w:val="28"/>
              </w:rPr>
            </w:pPr>
          </w:p>
          <w:p w14:paraId="49E9F22C" w14:textId="77777777" w:rsidR="00BC048B" w:rsidRDefault="00BC048B">
            <w:pPr>
              <w:jc w:val="center"/>
              <w:rPr>
                <w:rFonts w:ascii="Times New Roman" w:eastAsia="Times New Roman" w:hAnsi="Times New Roman" w:cs="Times New Roman"/>
                <w:color w:val="000000" w:themeColor="text1"/>
                <w:sz w:val="26"/>
                <w:szCs w:val="28"/>
              </w:rPr>
            </w:pPr>
          </w:p>
          <w:p w14:paraId="2EFC6929"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245B284E"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58260D14" w14:textId="77777777" w:rsidR="00BC048B" w:rsidRDefault="00BC048B">
            <w:pPr>
              <w:jc w:val="center"/>
              <w:rPr>
                <w:rFonts w:ascii="Times New Roman" w:eastAsia="Times New Roman" w:hAnsi="Times New Roman" w:cs="Times New Roman"/>
                <w:color w:val="000000" w:themeColor="text1"/>
                <w:sz w:val="26"/>
                <w:szCs w:val="28"/>
              </w:rPr>
            </w:pPr>
          </w:p>
          <w:p w14:paraId="46D0A2D0"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D02EAA4"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72B58221" w14:textId="77777777">
        <w:trPr>
          <w:trHeight w:val="126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A200B58" w14:textId="3525F2EC"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7A600F06" w14:textId="77777777" w:rsidR="00BC048B" w:rsidRDefault="00C6383B">
            <w:pPr>
              <w:rPr>
                <w:rFonts w:ascii="Times New Roman" w:hAnsi="Times New Roman" w:cs="Times New Roman"/>
                <w:color w:val="000000" w:themeColor="text1"/>
                <w:spacing w:val="-4"/>
                <w:sz w:val="26"/>
                <w:szCs w:val="28"/>
              </w:rPr>
            </w:pPr>
            <w:r>
              <w:rPr>
                <w:rFonts w:ascii="Times New Roman" w:hAnsi="Times New Roman" w:cs="Times New Roman"/>
                <w:color w:val="000000" w:themeColor="text1"/>
                <w:spacing w:val="-4"/>
                <w:sz w:val="26"/>
                <w:szCs w:val="28"/>
              </w:rPr>
              <w:t>Quyết định ban hành quy định về mức độ khôi phục lại trình trạng ban đầu của đất đối với từng loại vi phạm quy định tại Nghị định số 91/2019/NĐ-CP ngày 19/11/2019 của Chính phủ</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22D5423"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0019F67"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8/2023</w:t>
            </w:r>
          </w:p>
        </w:tc>
        <w:tc>
          <w:tcPr>
            <w:tcW w:w="2977" w:type="dxa"/>
            <w:tcBorders>
              <w:top w:val="single" w:sz="4" w:space="0" w:color="auto"/>
              <w:left w:val="nil"/>
              <w:bottom w:val="single" w:sz="4" w:space="0" w:color="auto"/>
              <w:right w:val="single" w:sz="4" w:space="0" w:color="auto"/>
            </w:tcBorders>
            <w:shd w:val="clear" w:color="000000" w:fill="FFFFFF"/>
          </w:tcPr>
          <w:p w14:paraId="494D0058" w14:textId="77777777" w:rsidR="00BC048B" w:rsidRDefault="00BC048B">
            <w:pPr>
              <w:jc w:val="center"/>
              <w:rPr>
                <w:rFonts w:ascii="Times New Roman" w:eastAsia="Times New Roman" w:hAnsi="Times New Roman" w:cs="Times New Roman"/>
                <w:color w:val="000000" w:themeColor="text1"/>
                <w:sz w:val="26"/>
                <w:szCs w:val="28"/>
              </w:rPr>
            </w:pPr>
          </w:p>
          <w:p w14:paraId="2A130636"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Lê Ngọc Huấn </w:t>
            </w:r>
          </w:p>
          <w:p w14:paraId="36E22214"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C4238A7" w14:textId="77777777" w:rsidR="00BC048B" w:rsidRDefault="00BC048B">
            <w:pPr>
              <w:jc w:val="center"/>
              <w:rPr>
                <w:rFonts w:ascii="Times New Roman" w:eastAsia="Times New Roman" w:hAnsi="Times New Roman" w:cs="Times New Roman"/>
                <w:color w:val="000000" w:themeColor="text1"/>
                <w:sz w:val="26"/>
                <w:szCs w:val="28"/>
              </w:rPr>
            </w:pPr>
          </w:p>
          <w:p w14:paraId="33841AE9" w14:textId="77777777" w:rsidR="00BC048B" w:rsidRDefault="00C6383B">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6E0937FB" w14:textId="77777777" w:rsidR="00BC048B" w:rsidRDefault="00BC048B">
            <w:pPr>
              <w:jc w:val="center"/>
              <w:rPr>
                <w:rFonts w:ascii="Times New Roman" w:eastAsia="Times New Roman" w:hAnsi="Times New Roman" w:cs="Times New Roman"/>
                <w:color w:val="000000" w:themeColor="text1"/>
                <w:sz w:val="26"/>
                <w:szCs w:val="28"/>
              </w:rPr>
            </w:pPr>
          </w:p>
        </w:tc>
      </w:tr>
      <w:tr w:rsidR="00BC048B" w14:paraId="396634F7" w14:textId="77777777">
        <w:trPr>
          <w:trHeight w:val="704"/>
        </w:trPr>
        <w:tc>
          <w:tcPr>
            <w:tcW w:w="704" w:type="dxa"/>
            <w:tcBorders>
              <w:top w:val="nil"/>
              <w:left w:val="single" w:sz="4" w:space="0" w:color="auto"/>
              <w:bottom w:val="single" w:sz="4" w:space="0" w:color="auto"/>
              <w:right w:val="single" w:sz="4" w:space="0" w:color="auto"/>
            </w:tcBorders>
            <w:shd w:val="clear" w:color="000000" w:fill="FFFFFF"/>
            <w:vAlign w:val="center"/>
          </w:tcPr>
          <w:p w14:paraId="384E2632" w14:textId="0BE52207" w:rsidR="00BC048B" w:rsidRDefault="00BC048B">
            <w:pPr>
              <w:ind w:left="-113"/>
              <w:jc w:val="center"/>
              <w:rPr>
                <w:rFonts w:ascii="Times New Roman" w:eastAsia="Times New Roman" w:hAnsi="Times New Roman" w:cs="Times New Roman"/>
                <w:b/>
                <w:color w:val="000000" w:themeColor="text1"/>
                <w:sz w:val="26"/>
                <w:szCs w:val="28"/>
              </w:rPr>
            </w:pPr>
          </w:p>
        </w:tc>
        <w:tc>
          <w:tcPr>
            <w:tcW w:w="14601" w:type="dxa"/>
            <w:gridSpan w:val="6"/>
            <w:tcBorders>
              <w:top w:val="nil"/>
              <w:left w:val="nil"/>
              <w:bottom w:val="single" w:sz="4" w:space="0" w:color="auto"/>
              <w:right w:val="single" w:sz="4" w:space="0" w:color="auto"/>
            </w:tcBorders>
            <w:shd w:val="clear" w:color="000000" w:fill="FFFFFF"/>
            <w:vAlign w:val="center"/>
          </w:tcPr>
          <w:p w14:paraId="291C2FE5" w14:textId="77777777" w:rsidR="00BC048B" w:rsidRDefault="00C6383B">
            <w:pPr>
              <w:jc w:val="left"/>
              <w:rPr>
                <w:rFonts w:ascii="Times New Roman" w:eastAsia="Times New Roman" w:hAnsi="Times New Roman" w:cs="Times New Roman"/>
                <w:color w:val="000000" w:themeColor="text1"/>
                <w:sz w:val="26"/>
                <w:szCs w:val="28"/>
              </w:rPr>
            </w:pPr>
            <w:r>
              <w:rPr>
                <w:rFonts w:ascii="Times New Roman" w:hAnsi="Times New Roman" w:cs="Times New Roman"/>
                <w:b/>
                <w:color w:val="000000" w:themeColor="text1"/>
                <w:sz w:val="26"/>
                <w:szCs w:val="28"/>
              </w:rPr>
              <w:t>PHÒNG ĐẤT ĐAI 1: 13 nhiệm vụ</w:t>
            </w:r>
          </w:p>
        </w:tc>
      </w:tr>
      <w:tr w:rsidR="00BC048B" w14:paraId="54006237" w14:textId="77777777">
        <w:trPr>
          <w:trHeight w:val="197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10ABA3B" w14:textId="7057154C"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33971C63" w14:textId="77777777" w:rsidR="00BC048B" w:rsidRDefault="00C6383B">
            <w:pPr>
              <w:rPr>
                <w:rFonts w:ascii="Times New Roman" w:hAnsi="Times New Roman" w:cs="Times New Roman"/>
                <w:color w:val="000000" w:themeColor="text1"/>
                <w:sz w:val="26"/>
                <w:szCs w:val="28"/>
              </w:rPr>
            </w:pPr>
            <w:r>
              <w:rPr>
                <w:rFonts w:ascii="Times New Roman" w:eastAsia="Times New Roman" w:hAnsi="Times New Roman" w:cs="Times New Roman"/>
                <w:sz w:val="26"/>
                <w:szCs w:val="28"/>
                <w:lang w:val="pt-BR"/>
              </w:rPr>
              <w:t>Quyết định sửa đổi, bổ sung một số điều của Quyết định số 37/2020/QĐ-UBND ngày 01/12/2020 của UBND tỉnh về việc Quy định một số nội dung của Luật Đất đai và các văn bản hướng dẫn thuộc thẩm quyền của UBND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8C939" w14:textId="77777777" w:rsidR="00BC048B" w:rsidRDefault="00BC048B">
            <w:pPr>
              <w:jc w:val="center"/>
              <w:rPr>
                <w:rFonts w:ascii="Times New Roman" w:hAnsi="Times New Roman" w:cs="Times New Roman"/>
                <w:color w:val="000000" w:themeColor="text1"/>
                <w:sz w:val="26"/>
                <w:szCs w:val="2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BC5F96"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FABA2BC"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68EC457" w14:textId="77777777" w:rsidR="00BC048B" w:rsidRDefault="00BC048B">
            <w:pPr>
              <w:jc w:val="center"/>
              <w:rPr>
                <w:rFonts w:ascii="Times New Roman" w:hAnsi="Times New Roman" w:cs="Times New Roman"/>
                <w:color w:val="000000" w:themeColor="text1"/>
                <w:sz w:val="26"/>
                <w:szCs w:val="28"/>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6E0F175E" w14:textId="77777777" w:rsidR="00BC048B" w:rsidRDefault="00C6383B">
            <w:pPr>
              <w:jc w:val="center"/>
              <w:rPr>
                <w:rFonts w:ascii="Times New Roman" w:hAnsi="Times New Roman" w:cs="Times New Roman"/>
                <w:color w:val="000000" w:themeColor="text1"/>
                <w:sz w:val="26"/>
                <w:szCs w:val="28"/>
              </w:rPr>
            </w:pPr>
            <w:r>
              <w:rPr>
                <w:rFonts w:ascii="Times New Roman" w:eastAsia="Times New Roman" w:hAnsi="Times New Roman" w:cs="Times New Roman"/>
                <w:i/>
                <w:color w:val="000000" w:themeColor="text1"/>
                <w:sz w:val="26"/>
                <w:szCs w:val="28"/>
              </w:rPr>
              <w:t>Nhiệm vụ chuyển tiếp từ năm 2022</w:t>
            </w:r>
          </w:p>
        </w:tc>
      </w:tr>
      <w:tr w:rsidR="00BC048B" w14:paraId="65300316" w14:textId="77777777">
        <w:trPr>
          <w:trHeight w:val="197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DC4B591" w14:textId="57D8EBA2"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6E76507E" w14:textId="77777777" w:rsidR="00BC048B" w:rsidRDefault="00C6383B">
            <w:pPr>
              <w:rPr>
                <w:rFonts w:ascii="Times New Roman" w:hAnsi="Times New Roman" w:cs="Times New Roman"/>
                <w:color w:val="000000" w:themeColor="text1"/>
                <w:sz w:val="26"/>
                <w:szCs w:val="28"/>
              </w:rPr>
            </w:pPr>
            <w:r>
              <w:rPr>
                <w:rFonts w:ascii="Times New Roman" w:hAnsi="Times New Roman" w:cs="Times New Roman"/>
                <w:sz w:val="26"/>
                <w:szCs w:val="28"/>
                <w:lang w:val="nl-NL"/>
              </w:rPr>
              <w:t xml:space="preserve">Báo cáo kết quả thực hiện Chỉ thị số 16-CT/TU ngày 28/12/2021 của Ban Thường vụ Tỉnh uỷ về tăng cường sự lãnh đạo của Đảng đối với công tác quản lý Nhà nước về đất đai, khoáng sản trên địa bàn tỉnh và Kế hoạch số 148/KH-UBND ngày 28/4/2022 của UBND tỉnh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FAE34A"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02/2023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EE6EEA" w14:textId="4CDB9244" w:rsidR="00BC048B" w:rsidRDefault="007A2582">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4</w:t>
            </w:r>
            <w:r w:rsidR="00C6383B">
              <w:rPr>
                <w:rFonts w:ascii="Times New Roman" w:hAnsi="Times New Roman" w:cs="Times New Roman"/>
                <w:color w:val="000000" w:themeColor="text1"/>
                <w:sz w:val="26"/>
                <w:szCs w:val="28"/>
              </w:rPr>
              <w:t>/2023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021E977" w14:textId="77777777" w:rsidR="00BC048B" w:rsidRDefault="00C6383B">
            <w:pPr>
              <w:spacing w:before="60" w:after="6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00647C7" w14:textId="77777777" w:rsidR="00BC048B" w:rsidRDefault="00BC048B">
            <w:pPr>
              <w:jc w:val="center"/>
              <w:rPr>
                <w:rFonts w:ascii="Times New Roman" w:hAnsi="Times New Roman" w:cs="Times New Roman"/>
                <w:color w:val="000000" w:themeColor="text1"/>
                <w:sz w:val="26"/>
                <w:szCs w:val="28"/>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BFC9D6C" w14:textId="77777777" w:rsidR="00BC048B" w:rsidRDefault="00BC048B">
            <w:pPr>
              <w:jc w:val="center"/>
              <w:rPr>
                <w:rFonts w:ascii="Times New Roman" w:hAnsi="Times New Roman" w:cs="Times New Roman"/>
                <w:i/>
                <w:color w:val="000000" w:themeColor="text1"/>
                <w:sz w:val="26"/>
                <w:szCs w:val="28"/>
              </w:rPr>
            </w:pPr>
          </w:p>
        </w:tc>
      </w:tr>
      <w:tr w:rsidR="00BC048B" w14:paraId="7C94BD3B" w14:textId="77777777">
        <w:trPr>
          <w:trHeight w:val="6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DF34E70" w14:textId="37D49CC3" w:rsidR="00BC048B" w:rsidRDefault="00BC048B"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7A150AA8" w14:textId="2F07E0BB" w:rsidR="00BC048B" w:rsidRDefault="00C6383B">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Tham mưu UBND tỉnh chỉ đạo công tác cấp GCN QSD đất, công nhận, cộng nhận lại đất ở trước ngày 18/12/1980 cho hộ gia đình, cá nhân   trên địa bàn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46C57F"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A13535A"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5271A911" w14:textId="77777777" w:rsidR="00BC048B" w:rsidRDefault="00C6383B">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6FD74D" w14:textId="77777777" w:rsidR="00BC048B" w:rsidRDefault="00BC048B">
            <w:pPr>
              <w:jc w:val="center"/>
              <w:rPr>
                <w:rFonts w:ascii="Times New Roman" w:hAnsi="Times New Roman" w:cs="Times New Roman"/>
                <w:color w:val="000000" w:themeColor="text1"/>
                <w:sz w:val="26"/>
                <w:szCs w:val="28"/>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6A394EA" w14:textId="77777777" w:rsidR="00BC048B" w:rsidRDefault="00BC048B">
            <w:pPr>
              <w:jc w:val="center"/>
              <w:rPr>
                <w:rFonts w:ascii="Times New Roman" w:hAnsi="Times New Roman" w:cs="Times New Roman"/>
                <w:i/>
                <w:color w:val="000000" w:themeColor="text1"/>
                <w:sz w:val="26"/>
                <w:szCs w:val="28"/>
              </w:rPr>
            </w:pPr>
          </w:p>
        </w:tc>
      </w:tr>
      <w:tr w:rsidR="008B6848" w14:paraId="5D97F4C6" w14:textId="77777777" w:rsidTr="00E82094">
        <w:trPr>
          <w:trHeight w:val="112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1A3BCBD" w14:textId="728EC8CB"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318C9BA5" w14:textId="487C2BC1"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lang w:val="es-ES_tradnl"/>
              </w:rPr>
              <w:t>Tham mưu Văn bản chỉ đạo thực hiện Nghị quyết số 06-NQ/TU ngày 18/11/2021 của BCH Tỉnh ủy về lãnh đạo, chỉ đạo thực hiện tập trung, tích tụ ruộng đất gắn với xây dựng nông thôn mới giai đoạn 2021-2025 và những năm tiếp theo</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3BD298" w14:textId="5EA7566A"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0B0043" w14:textId="54AB0F6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lang w:val="es-ES_tradnl"/>
              </w:rPr>
              <w:t>3</w:t>
            </w:r>
            <w:r>
              <w:rPr>
                <w:rFonts w:ascii="Times New Roman" w:hAnsi="Times New Roman" w:cs="Times New Roman"/>
                <w:color w:val="000000" w:themeColor="text1"/>
                <w:sz w:val="26"/>
                <w:szCs w:val="28"/>
              </w:rPr>
              <w:t>/2023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1515EBAD" w14:textId="417AB5AA"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lang w:val="es-ES_tradnl"/>
              </w:rPr>
              <w:t xml:space="preserve">Đ/c Nguyễn Ngọc Hoạch </w:t>
            </w:r>
            <w:r>
              <w:rPr>
                <w:rFonts w:ascii="Times New Roman" w:hAnsi="Times New Roman" w:cs="Times New Roman"/>
                <w:color w:val="000000" w:themeColor="text1"/>
                <w:sz w:val="26"/>
                <w:szCs w:val="28"/>
              </w:rPr>
              <w:t>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FEFD74" w14:textId="1B980D08"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54E080F" w14:textId="77777777" w:rsidR="008B6848" w:rsidRDefault="008B6848" w:rsidP="008B6848">
            <w:pPr>
              <w:jc w:val="center"/>
              <w:rPr>
                <w:rFonts w:ascii="Times New Roman" w:hAnsi="Times New Roman" w:cs="Times New Roman"/>
                <w:i/>
                <w:color w:val="000000" w:themeColor="text1"/>
                <w:sz w:val="26"/>
                <w:szCs w:val="28"/>
              </w:rPr>
            </w:pPr>
          </w:p>
        </w:tc>
      </w:tr>
      <w:tr w:rsidR="006B7EB7" w14:paraId="384A68A8" w14:textId="77777777">
        <w:trPr>
          <w:trHeight w:val="112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29526FD" w14:textId="77777777" w:rsidR="006B7EB7" w:rsidRDefault="006B7EB7"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4F056FBB" w14:textId="4DEB0AA8" w:rsidR="006B7EB7" w:rsidRPr="00244641" w:rsidRDefault="006B7EB7" w:rsidP="006B7EB7">
            <w:pPr>
              <w:rPr>
                <w:rFonts w:ascii="Times New Roman" w:hAnsi="Times New Roman" w:cs="Times New Roman"/>
                <w:color w:val="000000" w:themeColor="text1"/>
                <w:sz w:val="26"/>
                <w:szCs w:val="26"/>
              </w:rPr>
            </w:pPr>
            <w:r w:rsidRPr="00E82094">
              <w:rPr>
                <w:rFonts w:ascii="Times New Roman" w:hAnsi="Times New Roman" w:cs="Times New Roman"/>
                <w:color w:val="000000" w:themeColor="text1"/>
                <w:sz w:val="26"/>
                <w:szCs w:val="26"/>
              </w:rPr>
              <w:t>Tham mưu Văn bản hướng dẫn các địa phương thực hiện đo đạ</w:t>
            </w:r>
            <w:r w:rsidRPr="006B7EB7">
              <w:rPr>
                <w:rFonts w:ascii="Times New Roman" w:hAnsi="Times New Roman" w:cs="Times New Roman"/>
                <w:color w:val="000000" w:themeColor="text1"/>
                <w:sz w:val="26"/>
                <w:szCs w:val="26"/>
              </w:rPr>
              <w:t>c</w:t>
            </w:r>
            <w:r w:rsidRPr="00E82094">
              <w:rPr>
                <w:rFonts w:ascii="Times New Roman" w:hAnsi="Times New Roman" w:cs="Times New Roman"/>
                <w:color w:val="000000" w:themeColor="text1"/>
                <w:sz w:val="26"/>
                <w:szCs w:val="26"/>
              </w:rPr>
              <w:t>, chỉnh lý hồ sơ địa chính, cấp GCNQSD đất nông nghiệp sau khi hoàn thành tập trung</w:t>
            </w:r>
            <w:r>
              <w:rPr>
                <w:rFonts w:ascii="Times New Roman" w:hAnsi="Times New Roman" w:cs="Times New Roman"/>
                <w:color w:val="000000" w:themeColor="text1"/>
                <w:sz w:val="26"/>
                <w:szCs w:val="26"/>
              </w:rPr>
              <w:t>,</w:t>
            </w:r>
            <w:r w:rsidRPr="00E82094">
              <w:rPr>
                <w:rFonts w:ascii="Times New Roman" w:hAnsi="Times New Roman" w:cs="Times New Roman"/>
                <w:color w:val="000000" w:themeColor="text1"/>
                <w:sz w:val="26"/>
                <w:szCs w:val="26"/>
              </w:rPr>
              <w:t xml:space="preserve"> tích tụ ruộng đất</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C3F23" w14:textId="0C83D2FD" w:rsidR="006B7EB7" w:rsidRDefault="006B7EB7" w:rsidP="006B7EB7">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2EF243" w14:textId="3841DACC" w:rsidR="006B7EB7" w:rsidRDefault="006B7EB7" w:rsidP="006B7EB7">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lang w:val="es-ES_tradnl"/>
              </w:rPr>
              <w:t>3</w:t>
            </w:r>
            <w:r>
              <w:rPr>
                <w:rFonts w:ascii="Times New Roman" w:hAnsi="Times New Roman" w:cs="Times New Roman"/>
                <w:color w:val="000000" w:themeColor="text1"/>
                <w:sz w:val="26"/>
                <w:szCs w:val="28"/>
              </w:rPr>
              <w:t>/2023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310D84C" w14:textId="77777777" w:rsidR="006B7EB7" w:rsidRDefault="006B7EB7" w:rsidP="006B7EB7">
            <w:pPr>
              <w:jc w:val="center"/>
              <w:rPr>
                <w:rFonts w:ascii="Times New Roman" w:hAnsi="Times New Roman" w:cs="Times New Roman"/>
                <w:color w:val="000000" w:themeColor="text1"/>
                <w:sz w:val="26"/>
                <w:szCs w:val="28"/>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8469B13" w14:textId="77777777" w:rsidR="006B7EB7" w:rsidRDefault="006B7EB7" w:rsidP="006B7EB7">
            <w:pPr>
              <w:jc w:val="center"/>
              <w:rPr>
                <w:rFonts w:ascii="Times New Roman" w:hAnsi="Times New Roman" w:cs="Times New Roman"/>
                <w:color w:val="000000" w:themeColor="text1"/>
                <w:sz w:val="26"/>
                <w:szCs w:val="28"/>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7B7FBFA" w14:textId="77777777" w:rsidR="006B7EB7" w:rsidRDefault="006B7EB7" w:rsidP="006B7EB7">
            <w:pPr>
              <w:jc w:val="center"/>
              <w:rPr>
                <w:rFonts w:ascii="Times New Roman" w:hAnsi="Times New Roman" w:cs="Times New Roman"/>
                <w:i/>
                <w:color w:val="000000" w:themeColor="text1"/>
                <w:sz w:val="26"/>
                <w:szCs w:val="28"/>
              </w:rPr>
            </w:pPr>
          </w:p>
        </w:tc>
      </w:tr>
      <w:tr w:rsidR="008B6848" w14:paraId="04F63ACA" w14:textId="77777777">
        <w:trPr>
          <w:trHeight w:val="112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12C73BF" w14:textId="6AB9F96C"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51615534" w14:textId="77777777" w:rsidR="008B6848" w:rsidRDefault="008B6848" w:rsidP="008B6848">
            <w:pPr>
              <w:rPr>
                <w:rFonts w:ascii="Times New Roman" w:hAnsi="Times New Roman" w:cs="Times New Roman"/>
                <w:b/>
                <w:color w:val="000000" w:themeColor="text1"/>
                <w:sz w:val="26"/>
                <w:szCs w:val="28"/>
              </w:rPr>
            </w:pPr>
            <w:r>
              <w:rPr>
                <w:rFonts w:ascii="Times New Roman" w:hAnsi="Times New Roman" w:cs="Times New Roman"/>
                <w:color w:val="000000" w:themeColor="text1"/>
                <w:sz w:val="26"/>
                <w:szCs w:val="28"/>
              </w:rPr>
              <w:t>Quyết định quy định về hoạt động đo đạc, bản đồ và viễn thám trên địa bàn tỉnh Hà Tĩnh (thay thế Quyết định số 12/2017/QĐ-UBND ngày 10/4/2017 của UBND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0E9E9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E77DA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7/2023</w:t>
            </w:r>
          </w:p>
          <w:p w14:paraId="18CCEF67" w14:textId="77777777" w:rsidR="008B6848" w:rsidRDefault="008B6848" w:rsidP="008B6848">
            <w:pPr>
              <w:jc w:val="center"/>
              <w:rPr>
                <w:rFonts w:ascii="Times New Roman" w:hAnsi="Times New Roman" w:cs="Times New Roman"/>
                <w:color w:val="000000" w:themeColor="text1"/>
                <w:sz w:val="26"/>
                <w:szCs w:val="28"/>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908F393"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7507E0"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1FBBDC11" w14:textId="77777777" w:rsidR="008B6848" w:rsidRDefault="008B6848" w:rsidP="008B6848">
            <w:pPr>
              <w:jc w:val="center"/>
              <w:rPr>
                <w:rFonts w:ascii="Times New Roman" w:hAnsi="Times New Roman" w:cs="Times New Roman"/>
                <w:i/>
                <w:color w:val="000000" w:themeColor="text1"/>
                <w:sz w:val="26"/>
                <w:szCs w:val="28"/>
              </w:rPr>
            </w:pPr>
            <w:r>
              <w:rPr>
                <w:rFonts w:ascii="Times New Roman" w:hAnsi="Times New Roman" w:cs="Times New Roman"/>
                <w:i/>
                <w:color w:val="000000" w:themeColor="text1"/>
                <w:sz w:val="26"/>
                <w:szCs w:val="28"/>
              </w:rPr>
              <w:t>Khung UBND tỉnh</w:t>
            </w:r>
          </w:p>
        </w:tc>
      </w:tr>
      <w:tr w:rsidR="008B6848" w14:paraId="572DE568" w14:textId="77777777">
        <w:trPr>
          <w:trHeight w:val="629"/>
        </w:trPr>
        <w:tc>
          <w:tcPr>
            <w:tcW w:w="704" w:type="dxa"/>
            <w:tcBorders>
              <w:top w:val="nil"/>
              <w:left w:val="single" w:sz="4" w:space="0" w:color="auto"/>
              <w:bottom w:val="single" w:sz="4" w:space="0" w:color="auto"/>
              <w:right w:val="single" w:sz="4" w:space="0" w:color="auto"/>
            </w:tcBorders>
            <w:shd w:val="clear" w:color="000000" w:fill="FFFFFF"/>
            <w:vAlign w:val="center"/>
          </w:tcPr>
          <w:p w14:paraId="753A1D37" w14:textId="7BA290CD"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517FABE8" w14:textId="77777777" w:rsidR="008B6848" w:rsidRDefault="008B6848" w:rsidP="008B6848">
            <w:pPr>
              <w:rPr>
                <w:rFonts w:ascii="Times New Roman" w:hAnsi="Times New Roman" w:cs="Times New Roman"/>
                <w:color w:val="000000" w:themeColor="text1"/>
                <w:sz w:val="26"/>
                <w:szCs w:val="28"/>
                <w:lang w:val="es-ES_tradnl"/>
              </w:rPr>
            </w:pPr>
            <w:r>
              <w:rPr>
                <w:rFonts w:ascii="Times New Roman" w:hAnsi="Times New Roman" w:cs="Times New Roman"/>
                <w:color w:val="000000" w:themeColor="text1"/>
                <w:sz w:val="26"/>
                <w:szCs w:val="28"/>
              </w:rPr>
              <w:t xml:space="preserve">Đôn đốc hoàn thành </w:t>
            </w:r>
            <w:r>
              <w:rPr>
                <w:rFonts w:ascii="Times New Roman" w:hAnsi="Times New Roman" w:cs="Times New Roman"/>
                <w:color w:val="000000" w:themeColor="text1"/>
                <w:sz w:val="26"/>
                <w:szCs w:val="28"/>
                <w:lang w:val="es-ES_tradnl"/>
              </w:rPr>
              <w:t>thống kê đất đai năm 2022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9F2D6E6" w14:textId="77777777" w:rsidR="008B6848" w:rsidRDefault="008B6848" w:rsidP="008B6848">
            <w:pPr>
              <w:spacing w:before="120" w:after="12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42AF372" w14:textId="77777777" w:rsidR="008B6848" w:rsidRDefault="008B6848" w:rsidP="008B6848">
            <w:pPr>
              <w:spacing w:before="120" w:after="12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4/2023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5ECA379A" w14:textId="77777777" w:rsidR="008B6848" w:rsidRDefault="008B6848" w:rsidP="008B6848">
            <w:pPr>
              <w:spacing w:before="60" w:after="6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EC3EAF6"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0D1994F2" w14:textId="77777777" w:rsidR="008B6848" w:rsidRDefault="008B6848" w:rsidP="008B6848">
            <w:pPr>
              <w:jc w:val="center"/>
              <w:rPr>
                <w:rFonts w:ascii="Times New Roman" w:hAnsi="Times New Roman" w:cs="Times New Roman"/>
                <w:i/>
                <w:color w:val="000000" w:themeColor="text1"/>
                <w:sz w:val="26"/>
                <w:szCs w:val="28"/>
              </w:rPr>
            </w:pPr>
          </w:p>
          <w:p w14:paraId="2973B685" w14:textId="77777777" w:rsidR="008B6848" w:rsidRDefault="008B6848" w:rsidP="008B6848">
            <w:pPr>
              <w:jc w:val="center"/>
              <w:rPr>
                <w:rFonts w:ascii="Times New Roman" w:hAnsi="Times New Roman" w:cs="Times New Roman"/>
                <w:i/>
                <w:color w:val="000000" w:themeColor="text1"/>
                <w:sz w:val="26"/>
                <w:szCs w:val="28"/>
              </w:rPr>
            </w:pPr>
          </w:p>
        </w:tc>
      </w:tr>
      <w:tr w:rsidR="008B6848" w14:paraId="6461499A" w14:textId="77777777">
        <w:trPr>
          <w:trHeight w:val="1705"/>
        </w:trPr>
        <w:tc>
          <w:tcPr>
            <w:tcW w:w="704" w:type="dxa"/>
            <w:tcBorders>
              <w:top w:val="nil"/>
              <w:left w:val="single" w:sz="4" w:space="0" w:color="auto"/>
              <w:bottom w:val="single" w:sz="4" w:space="0" w:color="auto"/>
              <w:right w:val="single" w:sz="4" w:space="0" w:color="auto"/>
            </w:tcBorders>
            <w:shd w:val="clear" w:color="000000" w:fill="FFFFFF"/>
            <w:vAlign w:val="center"/>
          </w:tcPr>
          <w:p w14:paraId="16C69F80" w14:textId="269A103F"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5CE1A75F" w14:textId="77777777"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Tổ chức thực hiện nhiệm vụ Xây dựng cơ sở dữ liệu nền địa lý quốc gia và hệ thống bản đồ địa hình quốc gia tỷ lệ 1/2000 và 1/5000 tỉnh Hà Tĩnh” theo Quyết định số 40/QĐ-TTg ngày 09/01/2020 của Thủ tướng Chính phủ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7DED85A"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B1EE3AB"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Tháng 12/2023 đến năm 2024</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0B10CAFA" w14:textId="77777777" w:rsidR="008B6848" w:rsidRDefault="008B6848" w:rsidP="008B6848">
            <w:pPr>
              <w:spacing w:before="60" w:after="60"/>
              <w:jc w:val="center"/>
              <w:rPr>
                <w:rFonts w:ascii="Times New Roman" w:hAnsi="Times New Roman" w:cs="Times New Roman"/>
                <w:b/>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E47809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381DA575" w14:textId="77777777" w:rsidR="008B6848" w:rsidRDefault="008B6848" w:rsidP="008B6848">
            <w:pPr>
              <w:jc w:val="center"/>
              <w:rPr>
                <w:rFonts w:ascii="Times New Roman" w:hAnsi="Times New Roman" w:cs="Times New Roman"/>
                <w:i/>
                <w:color w:val="000000" w:themeColor="text1"/>
                <w:sz w:val="26"/>
                <w:szCs w:val="28"/>
              </w:rPr>
            </w:pPr>
          </w:p>
        </w:tc>
      </w:tr>
      <w:tr w:rsidR="008B6848" w14:paraId="62E01A55" w14:textId="77777777">
        <w:trPr>
          <w:trHeight w:val="411"/>
        </w:trPr>
        <w:tc>
          <w:tcPr>
            <w:tcW w:w="704" w:type="dxa"/>
            <w:tcBorders>
              <w:top w:val="nil"/>
              <w:left w:val="single" w:sz="4" w:space="0" w:color="auto"/>
              <w:bottom w:val="single" w:sz="4" w:space="0" w:color="auto"/>
              <w:right w:val="single" w:sz="4" w:space="0" w:color="auto"/>
            </w:tcBorders>
            <w:shd w:val="clear" w:color="000000" w:fill="FFFFFF"/>
            <w:vAlign w:val="center"/>
          </w:tcPr>
          <w:p w14:paraId="03517975" w14:textId="7F6DF974"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67AD2F2E" w14:textId="77777777"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pacing w:val="-2"/>
                <w:sz w:val="26"/>
                <w:szCs w:val="28"/>
              </w:rPr>
              <w:t>Xây dựng kế hoạch định giá đất cụ thể năm 2023</w:t>
            </w:r>
          </w:p>
        </w:tc>
        <w:tc>
          <w:tcPr>
            <w:tcW w:w="1418" w:type="dxa"/>
            <w:tcBorders>
              <w:top w:val="nil"/>
              <w:left w:val="nil"/>
              <w:bottom w:val="single" w:sz="4" w:space="0" w:color="auto"/>
              <w:right w:val="single" w:sz="4" w:space="0" w:color="auto"/>
            </w:tcBorders>
            <w:shd w:val="clear" w:color="000000" w:fill="FFFFFF"/>
            <w:noWrap/>
            <w:vAlign w:val="center"/>
          </w:tcPr>
          <w:p w14:paraId="79F7E1F5"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35A47A93" w14:textId="47C05C61"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2977" w:type="dxa"/>
            <w:tcBorders>
              <w:top w:val="nil"/>
              <w:left w:val="nil"/>
              <w:bottom w:val="single" w:sz="4" w:space="0" w:color="auto"/>
              <w:right w:val="single" w:sz="4" w:space="0" w:color="auto"/>
            </w:tcBorders>
            <w:shd w:val="clear" w:color="000000" w:fill="FFFFFF"/>
            <w:vAlign w:val="center"/>
          </w:tcPr>
          <w:p w14:paraId="01FF3BF0" w14:textId="77777777" w:rsidR="008B6848" w:rsidRDefault="008B6848" w:rsidP="008B6848">
            <w:pPr>
              <w:spacing w:before="60" w:after="6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nil"/>
              <w:left w:val="nil"/>
              <w:bottom w:val="single" w:sz="4" w:space="0" w:color="auto"/>
              <w:right w:val="single" w:sz="4" w:space="0" w:color="auto"/>
            </w:tcBorders>
            <w:shd w:val="clear" w:color="000000" w:fill="FFFFFF"/>
            <w:vAlign w:val="center"/>
          </w:tcPr>
          <w:p w14:paraId="37AB1432"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nil"/>
              <w:left w:val="nil"/>
              <w:bottom w:val="single" w:sz="4" w:space="0" w:color="auto"/>
              <w:right w:val="single" w:sz="4" w:space="0" w:color="auto"/>
            </w:tcBorders>
            <w:shd w:val="clear" w:color="000000" w:fill="FFFFFF"/>
          </w:tcPr>
          <w:p w14:paraId="393289E0"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6B2CB253" w14:textId="77777777">
        <w:trPr>
          <w:trHeight w:val="98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A5F256A" w14:textId="3907DCAA"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3F2B3AFC" w14:textId="77777777" w:rsidR="008B6848" w:rsidRDefault="008B6848" w:rsidP="008B6848">
            <w:pPr>
              <w:rPr>
                <w:rFonts w:ascii="Times New Roman" w:hAnsi="Times New Roman" w:cs="Times New Roman"/>
                <w:color w:val="000000" w:themeColor="text1"/>
                <w:sz w:val="26"/>
                <w:szCs w:val="28"/>
                <w:lang w:val="es-ES_tradnl"/>
              </w:rPr>
            </w:pPr>
            <w:r>
              <w:rPr>
                <w:rFonts w:ascii="Times New Roman" w:hAnsi="Times New Roman" w:cs="Times New Roman"/>
                <w:color w:val="000000" w:themeColor="text1"/>
                <w:sz w:val="26"/>
                <w:szCs w:val="28"/>
                <w:lang w:val="es-ES_tradnl"/>
              </w:rPr>
              <w:t>Kiểm tra công tác xây dựng, thẩm định phê duyệt phương án BT, GPMB; xây dựng giá đất cụ thể trên địa bàn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82A977" w14:textId="77777777" w:rsidR="008B6848" w:rsidRDefault="008B6848" w:rsidP="008B6848">
            <w:pPr>
              <w:spacing w:before="120" w:after="12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7AC24DA" w14:textId="77777777" w:rsidR="008B6848" w:rsidRDefault="008B6848" w:rsidP="008B6848">
            <w:pPr>
              <w:spacing w:before="120" w:after="120"/>
              <w:jc w:val="center"/>
              <w:rPr>
                <w:rFonts w:ascii="Times New Roman" w:hAnsi="Times New Roman" w:cs="Times New Roman"/>
                <w:color w:val="000000" w:themeColor="text1"/>
                <w:sz w:val="26"/>
                <w:szCs w:val="28"/>
                <w:lang w:val="es-ES_tradnl"/>
              </w:rPr>
            </w:pPr>
            <w:r>
              <w:rPr>
                <w:rFonts w:ascii="Times New Roman" w:hAnsi="Times New Roman" w:cs="Times New Roman"/>
                <w:color w:val="000000" w:themeColor="text1"/>
                <w:sz w:val="26"/>
                <w:szCs w:val="28"/>
                <w:lang w:val="es-ES_tradnl"/>
              </w:rPr>
              <w:t>12</w:t>
            </w:r>
            <w:r>
              <w:rPr>
                <w:rFonts w:ascii="Times New Roman" w:hAnsi="Times New Roman" w:cs="Times New Roman"/>
                <w:color w:val="000000" w:themeColor="text1"/>
                <w:sz w:val="26"/>
                <w:szCs w:val="28"/>
              </w:rPr>
              <w:t>/2023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320EAB51" w14:textId="77777777" w:rsidR="008B6848" w:rsidRDefault="008B6848" w:rsidP="008B6848">
            <w:pPr>
              <w:spacing w:before="60" w:after="60"/>
              <w:jc w:val="center"/>
              <w:rPr>
                <w:rFonts w:ascii="Times New Roman" w:hAnsi="Times New Roman" w:cs="Times New Roman"/>
                <w:color w:val="000000" w:themeColor="text1"/>
                <w:sz w:val="26"/>
                <w:szCs w:val="28"/>
                <w:lang w:val="es-ES_tradnl"/>
              </w:rPr>
            </w:pPr>
            <w:r>
              <w:rPr>
                <w:rFonts w:ascii="Times New Roman" w:hAnsi="Times New Roman" w:cs="Times New Roman"/>
                <w:color w:val="000000" w:themeColor="text1"/>
                <w:sz w:val="26"/>
                <w:szCs w:val="28"/>
                <w:lang w:val="es-ES_tradnl"/>
              </w:rPr>
              <w:t xml:space="preserve">Đ/c Nguyễn Ngọc Hoạch </w:t>
            </w:r>
            <w:r>
              <w:rPr>
                <w:rFonts w:ascii="Times New Roman" w:hAnsi="Times New Roman" w:cs="Times New Roman"/>
                <w:color w:val="000000" w:themeColor="text1"/>
                <w:sz w:val="26"/>
                <w:szCs w:val="28"/>
              </w:rPr>
              <w:t>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7CF2062"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601A4743"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72C22DF4" w14:textId="77777777">
        <w:trPr>
          <w:trHeight w:val="9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CC203F4" w14:textId="7DA9339B"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2A1E6D67" w14:textId="77777777"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Trình thẩm định, phê duyệt giá đất cụ thể đối với 2</w:t>
            </w:r>
            <w:bookmarkStart w:id="0" w:name="_GoBack"/>
            <w:bookmarkEnd w:id="0"/>
            <w:r>
              <w:rPr>
                <w:rFonts w:ascii="Times New Roman" w:hAnsi="Times New Roman" w:cs="Times New Roman"/>
                <w:color w:val="000000" w:themeColor="text1"/>
                <w:sz w:val="26"/>
                <w:szCs w:val="28"/>
              </w:rPr>
              <w:t>5 dự án</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7C003"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6E2ABF"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12/2023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066AE4BD"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Đ/c Nguyễn Ngọc Hoạch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DD5EA2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228566B7"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2B6644FA" w14:textId="77777777">
        <w:trPr>
          <w:trHeight w:val="197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69E973B" w14:textId="5F2DB6F2"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5D1C5ECA" w14:textId="77777777" w:rsidR="008B6848" w:rsidRDefault="008B6848" w:rsidP="008B6848">
            <w:pPr>
              <w:rPr>
                <w:rFonts w:ascii="Times New Roman" w:hAnsi="Times New Roman" w:cs="Times New Roman"/>
                <w:color w:val="000000" w:themeColor="text1"/>
                <w:sz w:val="26"/>
                <w:szCs w:val="28"/>
                <w:lang w:val="es-ES_tradnl"/>
              </w:rPr>
            </w:pPr>
            <w:r>
              <w:rPr>
                <w:rFonts w:ascii="Times New Roman" w:hAnsi="Times New Roman" w:cs="Times New Roman"/>
                <w:color w:val="000000" w:themeColor="text1"/>
                <w:sz w:val="26"/>
                <w:szCs w:val="28"/>
              </w:rPr>
              <w:t>Tổ chức thực hiện nhiệm vụ T</w:t>
            </w:r>
            <w:r>
              <w:rPr>
                <w:rFonts w:ascii="Times New Roman" w:hAnsi="Times New Roman" w:cs="Times New Roman"/>
                <w:color w:val="000000" w:themeColor="text1"/>
                <w:sz w:val="26"/>
                <w:szCs w:val="28"/>
                <w:lang w:val="es-ES_tradnl"/>
              </w:rPr>
              <w:t xml:space="preserve">ăng cường quản lý đối với đất đai có nguồn gốc từ các NLT quốc doanh hiện do các công ty Nông lâm nghiệp không thuộc diện sắp xếp lại theo Nghị định số 118/2014/NĐ-CP, BQL rừng, các tổ chức sự nghiệp khác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D599B" w14:textId="77777777" w:rsidR="008B6848" w:rsidRDefault="008B6848" w:rsidP="008B6848">
            <w:pPr>
              <w:spacing w:before="120" w:after="12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12134A35" w14:textId="77777777" w:rsidR="008B6848" w:rsidRDefault="008B6848" w:rsidP="008B6848">
            <w:pPr>
              <w:spacing w:before="120" w:after="120"/>
              <w:jc w:val="center"/>
              <w:rPr>
                <w:rFonts w:ascii="Times New Roman" w:hAnsi="Times New Roman" w:cs="Times New Roman"/>
                <w:color w:val="000000" w:themeColor="text1"/>
                <w:sz w:val="26"/>
                <w:szCs w:val="28"/>
              </w:rPr>
            </w:pPr>
          </w:p>
          <w:p w14:paraId="09127DE4" w14:textId="77777777" w:rsidR="008B6848" w:rsidRDefault="008B6848" w:rsidP="008B6848">
            <w:pPr>
              <w:spacing w:before="120" w:after="12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Tháng 12/2023 đến năm 2024</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257454DE" w14:textId="77777777" w:rsidR="008B6848" w:rsidRDefault="008B6848" w:rsidP="008B6848">
            <w:pPr>
              <w:spacing w:before="60" w:after="6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AE8959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Sở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7BFFD53" w14:textId="77777777" w:rsidR="008B6848" w:rsidRDefault="008B6848" w:rsidP="008B6848">
            <w:pPr>
              <w:jc w:val="center"/>
              <w:rPr>
                <w:rFonts w:ascii="Times New Roman" w:hAnsi="Times New Roman" w:cs="Times New Roman"/>
                <w:color w:val="000000" w:themeColor="text1"/>
                <w:sz w:val="26"/>
                <w:szCs w:val="28"/>
              </w:rPr>
            </w:pPr>
          </w:p>
        </w:tc>
      </w:tr>
      <w:tr w:rsidR="008B6848" w14:paraId="47BC95A5" w14:textId="77777777">
        <w:trPr>
          <w:trHeight w:val="211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D70ECE9" w14:textId="77D042A5"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403D6210" w14:textId="77777777" w:rsidR="008B6848" w:rsidRDefault="008B6848" w:rsidP="008B6848">
            <w:pPr>
              <w:rPr>
                <w:rFonts w:ascii="Times New Roman" w:hAnsi="Times New Roman" w:cs="Times New Roman"/>
                <w:b/>
                <w:color w:val="000000" w:themeColor="text1"/>
                <w:sz w:val="26"/>
                <w:szCs w:val="28"/>
              </w:rPr>
            </w:pPr>
            <w:r>
              <w:rPr>
                <w:rFonts w:ascii="Times New Roman" w:hAnsi="Times New Roman" w:cs="Times New Roman"/>
                <w:color w:val="000000" w:themeColor="text1"/>
                <w:sz w:val="26"/>
                <w:szCs w:val="28"/>
              </w:rPr>
              <w:t>Tổ chức kiểm tra việc thực hiện hồ sơ thủ tục hành chính về giao đất, cho thuê đất, công nhận quyền sử dụng đất và cấp giấy chứng nhận quyền sử dụng đất; v</w:t>
            </w:r>
            <w:r>
              <w:rPr>
                <w:rFonts w:ascii="Times New Roman" w:hAnsi="Times New Roman" w:cs="Times New Roman"/>
                <w:color w:val="000000" w:themeColor="text1"/>
                <w:spacing w:val="8"/>
                <w:sz w:val="26"/>
                <w:szCs w:val="28"/>
              </w:rPr>
              <w:t>iệc thực hiện</w:t>
            </w:r>
            <w:r>
              <w:rPr>
                <w:rFonts w:ascii="Times New Roman" w:hAnsi="Times New Roman" w:cs="Times New Roman"/>
                <w:color w:val="000000" w:themeColor="text1"/>
                <w:sz w:val="26"/>
                <w:szCs w:val="28"/>
              </w:rPr>
              <w:t xml:space="preserve"> đăng ký biến động, cập nhật, chỉnh lý hồ sơ địa chính tại Chi nhánh VP Đăng ký đất đai và các huyện: Nghi Xuân, Can Lộc, Thạch Hà, Lộc Hà</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0DE7DB3A" w14:textId="77777777" w:rsidR="008B6848" w:rsidRDefault="008B6848" w:rsidP="008B6848">
            <w:pPr>
              <w:spacing w:line="340" w:lineRule="exact"/>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2D20AA1" w14:textId="77777777" w:rsidR="008B6848" w:rsidRDefault="008B6848" w:rsidP="008B6848">
            <w:pPr>
              <w:spacing w:line="340" w:lineRule="exact"/>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9/2023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1EEE6BB4" w14:textId="77777777" w:rsidR="008B6848" w:rsidRDefault="008B6848" w:rsidP="008B6848">
            <w:pPr>
              <w:spacing w:before="60" w:after="6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BA6881F" w14:textId="77777777" w:rsidR="008B6848" w:rsidRDefault="008B6848" w:rsidP="008B6848">
            <w:pPr>
              <w:spacing w:line="340" w:lineRule="exact"/>
              <w:jc w:val="center"/>
              <w:rPr>
                <w:rFonts w:ascii="Times New Roman" w:hAnsi="Times New Roman" w:cs="Times New Roman"/>
                <w:b/>
                <w:color w:val="000000" w:themeColor="text1"/>
                <w:sz w:val="26"/>
                <w:szCs w:val="28"/>
              </w:rPr>
            </w:pPr>
            <w:r>
              <w:rPr>
                <w:rFonts w:ascii="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7EC0DBC8"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4B946D40" w14:textId="77777777">
        <w:trPr>
          <w:trHeight w:val="72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8C5BCE0" w14:textId="0B99A0E4"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44EBA05C" w14:textId="0D14C811" w:rsidR="008B6848" w:rsidRDefault="008B6848" w:rsidP="00E01BE1">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Kiểm tra việc sử dụng đất của </w:t>
            </w:r>
            <w:r w:rsidR="00E01BE1">
              <w:rPr>
                <w:rFonts w:ascii="Times New Roman" w:hAnsi="Times New Roman" w:cs="Times New Roman"/>
                <w:color w:val="000000" w:themeColor="text1"/>
                <w:sz w:val="26"/>
                <w:szCs w:val="28"/>
              </w:rPr>
              <w:t>các</w:t>
            </w:r>
            <w:r w:rsidR="00E01BE1">
              <w:rPr>
                <w:rFonts w:ascii="Times New Roman" w:hAnsi="Times New Roman" w:cs="Times New Roman"/>
                <w:color w:val="000000" w:themeColor="text1"/>
                <w:sz w:val="26"/>
                <w:szCs w:val="28"/>
              </w:rPr>
              <w:t xml:space="preserve"> </w:t>
            </w:r>
            <w:r>
              <w:rPr>
                <w:rFonts w:ascii="Times New Roman" w:hAnsi="Times New Roman" w:cs="Times New Roman"/>
                <w:color w:val="000000" w:themeColor="text1"/>
                <w:sz w:val="26"/>
                <w:szCs w:val="28"/>
              </w:rPr>
              <w:t xml:space="preserve">tổ chức được Nhà nước giao đất, cho thuê đất </w:t>
            </w:r>
            <w:r w:rsidR="00E01BE1">
              <w:rPr>
                <w:rFonts w:ascii="Times New Roman" w:hAnsi="Times New Roman" w:cs="Times New Roman"/>
                <w:color w:val="000000" w:themeColor="text1"/>
                <w:sz w:val="26"/>
                <w:szCs w:val="28"/>
              </w:rPr>
              <w:t>theo kế hoạch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E73D219" w14:textId="77777777" w:rsidR="008B6848" w:rsidRDefault="008B6848" w:rsidP="008B6848">
            <w:pPr>
              <w:spacing w:line="340" w:lineRule="exact"/>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C4FD967" w14:textId="77777777" w:rsidR="008B6848" w:rsidRDefault="008B6848" w:rsidP="008B6848">
            <w:pPr>
              <w:spacing w:line="340" w:lineRule="exact"/>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5/2023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7E5439D4" w14:textId="77777777" w:rsidR="008B6848" w:rsidRDefault="008B6848" w:rsidP="008B6848">
            <w:pPr>
              <w:spacing w:before="60" w:after="60"/>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03B6C10" w14:textId="77777777" w:rsidR="008B6848" w:rsidRDefault="008B6848" w:rsidP="008B6848">
            <w:pPr>
              <w:spacing w:line="340" w:lineRule="exact"/>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02AD409D"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499295CB" w14:textId="77777777">
        <w:trPr>
          <w:trHeight w:val="78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8300A88" w14:textId="77777777" w:rsidR="008B6848" w:rsidRDefault="008B6848" w:rsidP="008B6848">
            <w:pPr>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IV</w:t>
            </w:r>
          </w:p>
        </w:tc>
        <w:tc>
          <w:tcPr>
            <w:tcW w:w="14601" w:type="dxa"/>
            <w:gridSpan w:val="6"/>
            <w:tcBorders>
              <w:top w:val="single" w:sz="4" w:space="0" w:color="auto"/>
              <w:left w:val="nil"/>
              <w:bottom w:val="single" w:sz="4" w:space="0" w:color="auto"/>
              <w:right w:val="single" w:sz="4" w:space="0" w:color="auto"/>
            </w:tcBorders>
            <w:shd w:val="clear" w:color="000000" w:fill="FFFFFF"/>
            <w:vAlign w:val="center"/>
          </w:tcPr>
          <w:p w14:paraId="0610B23E" w14:textId="77777777" w:rsidR="008B6848" w:rsidRDefault="008B6848" w:rsidP="008B6848">
            <w:pPr>
              <w:jc w:val="left"/>
              <w:rPr>
                <w:rFonts w:ascii="Times New Roman" w:eastAsia="Times New Roman" w:hAnsi="Times New Roman" w:cs="Times New Roman"/>
                <w:color w:val="000000" w:themeColor="text1"/>
                <w:sz w:val="26"/>
                <w:szCs w:val="28"/>
              </w:rPr>
            </w:pPr>
            <w:r>
              <w:rPr>
                <w:rFonts w:ascii="Times New Roman" w:hAnsi="Times New Roman" w:cs="Times New Roman"/>
                <w:b/>
                <w:color w:val="000000" w:themeColor="text1"/>
                <w:sz w:val="26"/>
                <w:szCs w:val="28"/>
              </w:rPr>
              <w:t>PHÒNG ĐẤT ĐAI 2: 08 nhiệm vụ</w:t>
            </w:r>
          </w:p>
        </w:tc>
      </w:tr>
      <w:tr w:rsidR="008B6848" w14:paraId="37CB203C" w14:textId="77777777">
        <w:trPr>
          <w:trHeight w:val="762"/>
        </w:trPr>
        <w:tc>
          <w:tcPr>
            <w:tcW w:w="704" w:type="dxa"/>
            <w:tcBorders>
              <w:top w:val="nil"/>
              <w:left w:val="single" w:sz="4" w:space="0" w:color="auto"/>
              <w:bottom w:val="single" w:sz="4" w:space="0" w:color="auto"/>
              <w:right w:val="single" w:sz="4" w:space="0" w:color="auto"/>
            </w:tcBorders>
            <w:shd w:val="clear" w:color="000000" w:fill="FFFFFF"/>
            <w:vAlign w:val="center"/>
          </w:tcPr>
          <w:p w14:paraId="1789591A" w14:textId="1FBE0281"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0B2BF172" w14:textId="533C1DE3" w:rsidR="008B6848" w:rsidRDefault="008B6848" w:rsidP="00D54360">
            <w:pPr>
              <w:rPr>
                <w:rFonts w:ascii="Times New Roman" w:hAnsi="Times New Roman" w:cs="Times New Roman"/>
                <w:sz w:val="26"/>
                <w:szCs w:val="28"/>
                <w:lang w:val="nl-NL"/>
              </w:rPr>
            </w:pPr>
            <w:r>
              <w:rPr>
                <w:rFonts w:ascii="Times New Roman" w:hAnsi="Times New Roman" w:cs="Times New Roman"/>
                <w:sz w:val="26"/>
                <w:szCs w:val="28"/>
                <w:lang w:val="nl-NL"/>
              </w:rPr>
              <w:t xml:space="preserve">Đôn đốc, </w:t>
            </w:r>
            <w:r w:rsidR="00D54360">
              <w:rPr>
                <w:rFonts w:ascii="Times New Roman" w:hAnsi="Times New Roman" w:cs="Times New Roman"/>
                <w:sz w:val="26"/>
                <w:szCs w:val="28"/>
                <w:lang w:val="nl-NL"/>
              </w:rPr>
              <w:t xml:space="preserve">tham mưu </w:t>
            </w:r>
            <w:r>
              <w:rPr>
                <w:rFonts w:ascii="Times New Roman" w:hAnsi="Times New Roman" w:cs="Times New Roman"/>
                <w:sz w:val="26"/>
                <w:szCs w:val="28"/>
                <w:lang w:val="nl-NL"/>
              </w:rPr>
              <w:t>UBND tỉnh trình Bộ  Tài nguyên Môi trường thẩm định Kế hoạch sử dụng đất 5 năm giai đoạn 2021-2025</w:t>
            </w:r>
          </w:p>
        </w:tc>
        <w:tc>
          <w:tcPr>
            <w:tcW w:w="1418" w:type="dxa"/>
            <w:tcBorders>
              <w:top w:val="nil"/>
              <w:left w:val="nil"/>
              <w:bottom w:val="single" w:sz="4" w:space="0" w:color="auto"/>
              <w:right w:val="single" w:sz="4" w:space="0" w:color="auto"/>
            </w:tcBorders>
            <w:shd w:val="clear" w:color="000000" w:fill="FFFFFF"/>
            <w:noWrap/>
            <w:vAlign w:val="center"/>
          </w:tcPr>
          <w:p w14:paraId="2FDA6254" w14:textId="77777777" w:rsidR="008B6848" w:rsidRDefault="008B6848" w:rsidP="008B6848">
            <w:pPr>
              <w:jc w:val="center"/>
              <w:rPr>
                <w:rFonts w:ascii="Times New Roman" w:hAnsi="Times New Roman" w:cs="Times New Roman"/>
                <w:color w:val="000000" w:themeColor="text1"/>
                <w:sz w:val="26"/>
                <w:szCs w:val="28"/>
              </w:rPr>
            </w:pPr>
          </w:p>
        </w:tc>
        <w:tc>
          <w:tcPr>
            <w:tcW w:w="1275" w:type="dxa"/>
            <w:tcBorders>
              <w:top w:val="nil"/>
              <w:left w:val="nil"/>
              <w:bottom w:val="single" w:sz="4" w:space="0" w:color="auto"/>
              <w:right w:val="single" w:sz="4" w:space="0" w:color="auto"/>
            </w:tcBorders>
            <w:shd w:val="clear" w:color="000000" w:fill="FFFFFF"/>
            <w:vAlign w:val="center"/>
          </w:tcPr>
          <w:p w14:paraId="67FB0808"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5/2023</w:t>
            </w:r>
          </w:p>
        </w:tc>
        <w:tc>
          <w:tcPr>
            <w:tcW w:w="2977" w:type="dxa"/>
            <w:tcBorders>
              <w:top w:val="nil"/>
              <w:left w:val="nil"/>
              <w:bottom w:val="single" w:sz="4" w:space="0" w:color="auto"/>
              <w:right w:val="single" w:sz="4" w:space="0" w:color="auto"/>
            </w:tcBorders>
            <w:shd w:val="clear" w:color="000000" w:fill="FFFFFF"/>
          </w:tcPr>
          <w:p w14:paraId="246FFAB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76F30AB6"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nil"/>
              <w:left w:val="nil"/>
              <w:bottom w:val="single" w:sz="4" w:space="0" w:color="auto"/>
              <w:right w:val="single" w:sz="4" w:space="0" w:color="auto"/>
            </w:tcBorders>
            <w:shd w:val="clear" w:color="000000" w:fill="FFFFFF"/>
            <w:vAlign w:val="center"/>
          </w:tcPr>
          <w:p w14:paraId="64EED117" w14:textId="10108399" w:rsidR="008B6848" w:rsidRDefault="0079399C"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Bộ TN&amp;MT</w:t>
            </w:r>
          </w:p>
        </w:tc>
        <w:tc>
          <w:tcPr>
            <w:tcW w:w="2410" w:type="dxa"/>
            <w:tcBorders>
              <w:top w:val="nil"/>
              <w:left w:val="nil"/>
              <w:bottom w:val="single" w:sz="4" w:space="0" w:color="auto"/>
              <w:right w:val="single" w:sz="4" w:space="0" w:color="auto"/>
            </w:tcBorders>
            <w:shd w:val="clear" w:color="000000" w:fill="FFFFFF"/>
          </w:tcPr>
          <w:p w14:paraId="38D84BA1" w14:textId="77777777" w:rsidR="008B6848" w:rsidRDefault="008B6848" w:rsidP="008B6848">
            <w:pPr>
              <w:rPr>
                <w:rFonts w:ascii="Times New Roman" w:eastAsia="Times New Roman" w:hAnsi="Times New Roman" w:cs="Times New Roman"/>
                <w:i/>
                <w:color w:val="000000" w:themeColor="text1"/>
                <w:sz w:val="26"/>
                <w:szCs w:val="28"/>
              </w:rPr>
            </w:pPr>
          </w:p>
          <w:p w14:paraId="5CDA2505" w14:textId="4F3A9F17" w:rsidR="008B6848" w:rsidRDefault="008B6848" w:rsidP="008B6848">
            <w:pPr>
              <w:rPr>
                <w:rFonts w:ascii="Times New Roman" w:eastAsia="Times New Roman" w:hAnsi="Times New Roman" w:cs="Times New Roman"/>
                <w:color w:val="000000" w:themeColor="text1"/>
                <w:sz w:val="26"/>
                <w:szCs w:val="28"/>
                <w:highlight w:val="yellow"/>
              </w:rPr>
            </w:pPr>
          </w:p>
        </w:tc>
      </w:tr>
      <w:tr w:rsidR="008B6848" w14:paraId="3CD190B7" w14:textId="77777777">
        <w:trPr>
          <w:trHeight w:val="981"/>
        </w:trPr>
        <w:tc>
          <w:tcPr>
            <w:tcW w:w="704" w:type="dxa"/>
            <w:tcBorders>
              <w:top w:val="nil"/>
              <w:left w:val="single" w:sz="4" w:space="0" w:color="auto"/>
              <w:bottom w:val="single" w:sz="4" w:space="0" w:color="auto"/>
              <w:right w:val="single" w:sz="4" w:space="0" w:color="auto"/>
            </w:tcBorders>
            <w:shd w:val="clear" w:color="000000" w:fill="FFFFFF"/>
            <w:vAlign w:val="center"/>
          </w:tcPr>
          <w:p w14:paraId="06A07B76" w14:textId="5772C0C4"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55AD134A" w14:textId="77777777" w:rsidR="008B6848" w:rsidRDefault="008B6848" w:rsidP="008B6848">
            <w:pPr>
              <w:rPr>
                <w:rFonts w:ascii="Times New Roman" w:hAnsi="Times New Roman" w:cs="Times New Roman"/>
                <w:color w:val="000000" w:themeColor="text1"/>
                <w:sz w:val="26"/>
                <w:szCs w:val="28"/>
                <w:lang w:val="hu-HU"/>
              </w:rPr>
            </w:pPr>
            <w:r>
              <w:rPr>
                <w:rFonts w:ascii="Times New Roman" w:hAnsi="Times New Roman" w:cs="Times New Roman"/>
                <w:sz w:val="26"/>
                <w:szCs w:val="28"/>
                <w:lang w:val="nl-NL"/>
              </w:rPr>
              <w:t xml:space="preserve">Rà soát, tham mưu UBND tỉnh thực hiện giao đất, cho thuê đất đối với các dự án đã chấp thuận chủ trương đầu tư nhưng còn vướng mắc do Nghị định số  148/2020/NĐ-CP của Chính phủ </w:t>
            </w:r>
          </w:p>
        </w:tc>
        <w:tc>
          <w:tcPr>
            <w:tcW w:w="1418" w:type="dxa"/>
            <w:tcBorders>
              <w:top w:val="nil"/>
              <w:left w:val="nil"/>
              <w:bottom w:val="single" w:sz="4" w:space="0" w:color="auto"/>
              <w:right w:val="single" w:sz="4" w:space="0" w:color="auto"/>
            </w:tcBorders>
            <w:shd w:val="clear" w:color="000000" w:fill="FFFFFF"/>
            <w:noWrap/>
            <w:vAlign w:val="center"/>
          </w:tcPr>
          <w:p w14:paraId="6BC9EB47"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02/2023</w:t>
            </w:r>
          </w:p>
        </w:tc>
        <w:tc>
          <w:tcPr>
            <w:tcW w:w="1275" w:type="dxa"/>
            <w:tcBorders>
              <w:top w:val="nil"/>
              <w:left w:val="nil"/>
              <w:bottom w:val="single" w:sz="4" w:space="0" w:color="auto"/>
              <w:right w:val="single" w:sz="4" w:space="0" w:color="auto"/>
            </w:tcBorders>
            <w:shd w:val="clear" w:color="000000" w:fill="FFFFFF"/>
            <w:vAlign w:val="center"/>
          </w:tcPr>
          <w:p w14:paraId="3C53E420"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6/2023</w:t>
            </w:r>
          </w:p>
        </w:tc>
        <w:tc>
          <w:tcPr>
            <w:tcW w:w="2977" w:type="dxa"/>
            <w:tcBorders>
              <w:top w:val="nil"/>
              <w:left w:val="nil"/>
              <w:bottom w:val="single" w:sz="4" w:space="0" w:color="auto"/>
              <w:right w:val="single" w:sz="4" w:space="0" w:color="auto"/>
            </w:tcBorders>
            <w:shd w:val="clear" w:color="000000" w:fill="FFFFFF"/>
          </w:tcPr>
          <w:p w14:paraId="796377AA" w14:textId="77777777" w:rsidR="008B6848" w:rsidRDefault="008B6848" w:rsidP="008B6848">
            <w:pPr>
              <w:jc w:val="center"/>
              <w:rPr>
                <w:rFonts w:ascii="Times New Roman" w:hAnsi="Times New Roman" w:cs="Times New Roman"/>
                <w:color w:val="000000" w:themeColor="text1"/>
                <w:sz w:val="26"/>
                <w:szCs w:val="28"/>
              </w:rPr>
            </w:pPr>
          </w:p>
          <w:p w14:paraId="77F29F01"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31CAD915"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nil"/>
              <w:left w:val="nil"/>
              <w:bottom w:val="single" w:sz="4" w:space="0" w:color="auto"/>
              <w:right w:val="single" w:sz="4" w:space="0" w:color="auto"/>
            </w:tcBorders>
            <w:shd w:val="clear" w:color="000000" w:fill="FFFFFF"/>
            <w:vAlign w:val="center"/>
          </w:tcPr>
          <w:p w14:paraId="4DF6CDE0" w14:textId="77777777" w:rsidR="008B6848" w:rsidRDefault="008B6848" w:rsidP="008B6848">
            <w:pPr>
              <w:jc w:val="center"/>
              <w:rPr>
                <w:rFonts w:ascii="Times New Roman" w:hAnsi="Times New Roman" w:cs="Times New Roman"/>
                <w:color w:val="000000" w:themeColor="text1"/>
                <w:sz w:val="26"/>
                <w:szCs w:val="28"/>
                <w:highlight w:val="yellow"/>
              </w:rPr>
            </w:pPr>
            <w:r>
              <w:rPr>
                <w:rFonts w:ascii="Times New Roman" w:hAnsi="Times New Roman" w:cs="Times New Roman"/>
                <w:color w:val="000000" w:themeColor="text1"/>
                <w:sz w:val="26"/>
                <w:szCs w:val="28"/>
              </w:rPr>
              <w:t>UBND tỉnh</w:t>
            </w:r>
          </w:p>
        </w:tc>
        <w:tc>
          <w:tcPr>
            <w:tcW w:w="2410" w:type="dxa"/>
            <w:tcBorders>
              <w:top w:val="nil"/>
              <w:left w:val="nil"/>
              <w:bottom w:val="single" w:sz="4" w:space="0" w:color="auto"/>
              <w:right w:val="single" w:sz="4" w:space="0" w:color="auto"/>
            </w:tcBorders>
            <w:shd w:val="clear" w:color="000000" w:fill="FFFFFF"/>
          </w:tcPr>
          <w:p w14:paraId="1044DCA6" w14:textId="77777777" w:rsidR="008B6848" w:rsidRDefault="008B6848" w:rsidP="008B6848">
            <w:pPr>
              <w:jc w:val="center"/>
              <w:rPr>
                <w:rFonts w:ascii="Times New Roman" w:eastAsia="Times New Roman" w:hAnsi="Times New Roman" w:cs="Times New Roman"/>
                <w:color w:val="000000" w:themeColor="text1"/>
                <w:sz w:val="26"/>
                <w:szCs w:val="28"/>
                <w:highlight w:val="yellow"/>
              </w:rPr>
            </w:pPr>
          </w:p>
        </w:tc>
      </w:tr>
      <w:tr w:rsidR="008B6848" w14:paraId="47EAFCC6" w14:textId="77777777">
        <w:trPr>
          <w:trHeight w:val="839"/>
        </w:trPr>
        <w:tc>
          <w:tcPr>
            <w:tcW w:w="704" w:type="dxa"/>
            <w:tcBorders>
              <w:top w:val="nil"/>
              <w:left w:val="single" w:sz="4" w:space="0" w:color="auto"/>
              <w:bottom w:val="single" w:sz="4" w:space="0" w:color="auto"/>
              <w:right w:val="single" w:sz="4" w:space="0" w:color="auto"/>
            </w:tcBorders>
            <w:shd w:val="clear" w:color="000000" w:fill="FFFFFF"/>
            <w:vAlign w:val="center"/>
          </w:tcPr>
          <w:p w14:paraId="4EA9901A" w14:textId="6859F7FE"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5A0A0432" w14:textId="50F4FF65"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lang w:val="hu-HU"/>
              </w:rPr>
              <w:t>Thẩm định và trình UBND tỉnh phê duyệt Kế hoạch sử dụng đất năm 2023 cấp huyện</w:t>
            </w:r>
          </w:p>
        </w:tc>
        <w:tc>
          <w:tcPr>
            <w:tcW w:w="1418" w:type="dxa"/>
            <w:tcBorders>
              <w:top w:val="nil"/>
              <w:left w:val="nil"/>
              <w:bottom w:val="single" w:sz="4" w:space="0" w:color="auto"/>
              <w:right w:val="single" w:sz="4" w:space="0" w:color="auto"/>
            </w:tcBorders>
            <w:shd w:val="clear" w:color="000000" w:fill="FFFFFF"/>
            <w:noWrap/>
            <w:vAlign w:val="center"/>
          </w:tcPr>
          <w:p w14:paraId="4D4FC855"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10/2022</w:t>
            </w:r>
          </w:p>
        </w:tc>
        <w:tc>
          <w:tcPr>
            <w:tcW w:w="1275" w:type="dxa"/>
            <w:tcBorders>
              <w:top w:val="nil"/>
              <w:left w:val="nil"/>
              <w:bottom w:val="single" w:sz="4" w:space="0" w:color="auto"/>
              <w:right w:val="single" w:sz="4" w:space="0" w:color="auto"/>
            </w:tcBorders>
            <w:shd w:val="clear" w:color="000000" w:fill="FFFFFF"/>
            <w:vAlign w:val="center"/>
          </w:tcPr>
          <w:p w14:paraId="08C53A60"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3/2023</w:t>
            </w:r>
          </w:p>
        </w:tc>
        <w:tc>
          <w:tcPr>
            <w:tcW w:w="2977" w:type="dxa"/>
            <w:tcBorders>
              <w:top w:val="nil"/>
              <w:left w:val="nil"/>
              <w:bottom w:val="single" w:sz="4" w:space="0" w:color="auto"/>
              <w:right w:val="single" w:sz="4" w:space="0" w:color="auto"/>
            </w:tcBorders>
            <w:shd w:val="clear" w:color="000000" w:fill="FFFFFF"/>
          </w:tcPr>
          <w:p w14:paraId="115D3205"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3F54A5AF" w14:textId="77777777" w:rsidR="008B6848" w:rsidRDefault="008B6848" w:rsidP="008B6848">
            <w:pPr>
              <w:jc w:val="center"/>
              <w:rPr>
                <w:rFonts w:ascii="Times New Roman" w:hAnsi="Times New Roman" w:cs="Times New Roman"/>
                <w:color w:val="000000" w:themeColor="text1"/>
                <w:sz w:val="26"/>
                <w:szCs w:val="28"/>
                <w:highlight w:val="yellow"/>
              </w:rPr>
            </w:pPr>
            <w:r>
              <w:rPr>
                <w:rFonts w:ascii="Times New Roman" w:hAnsi="Times New Roman" w:cs="Times New Roman"/>
                <w:color w:val="000000" w:themeColor="text1"/>
                <w:sz w:val="26"/>
                <w:szCs w:val="28"/>
              </w:rPr>
              <w:t>Phó Giám đốc Sở</w:t>
            </w:r>
          </w:p>
        </w:tc>
        <w:tc>
          <w:tcPr>
            <w:tcW w:w="1418" w:type="dxa"/>
            <w:tcBorders>
              <w:top w:val="nil"/>
              <w:left w:val="nil"/>
              <w:bottom w:val="single" w:sz="4" w:space="0" w:color="auto"/>
              <w:right w:val="single" w:sz="4" w:space="0" w:color="auto"/>
            </w:tcBorders>
            <w:shd w:val="clear" w:color="000000" w:fill="FFFFFF"/>
            <w:vAlign w:val="center"/>
          </w:tcPr>
          <w:p w14:paraId="2D65096F"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nil"/>
              <w:left w:val="nil"/>
              <w:bottom w:val="single" w:sz="4" w:space="0" w:color="auto"/>
              <w:right w:val="single" w:sz="4" w:space="0" w:color="auto"/>
            </w:tcBorders>
            <w:shd w:val="clear" w:color="000000" w:fill="FFFFFF"/>
          </w:tcPr>
          <w:p w14:paraId="1827BF84"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59D59CCC" w14:textId="77777777">
        <w:trPr>
          <w:trHeight w:val="154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CF01F42" w14:textId="5E8BAE7A"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42EBECF6" w14:textId="77777777" w:rsidR="008B6848" w:rsidRDefault="008B6848" w:rsidP="008B6848">
            <w:pPr>
              <w:rPr>
                <w:rFonts w:ascii="Times New Roman" w:hAnsi="Times New Roman" w:cs="Times New Roman"/>
                <w:color w:val="000000" w:themeColor="text1"/>
                <w:sz w:val="26"/>
                <w:szCs w:val="28"/>
                <w:lang w:val="hu-HU"/>
              </w:rPr>
            </w:pPr>
            <w:r>
              <w:rPr>
                <w:rFonts w:ascii="Times New Roman" w:hAnsi="Times New Roman" w:cs="Times New Roman"/>
                <w:color w:val="000000" w:themeColor="text1"/>
                <w:sz w:val="26"/>
                <w:szCs w:val="28"/>
                <w:lang w:val="hu-HU"/>
              </w:rPr>
              <w:t>Thẩm định và tham mưu UBND tỉnh danh mục các công trình dự án cần thu hồi đất, chuyển MĐSD đất bổ sung năm 2023 trình HĐND tỉnh đối với các công trình dự án trọng điểm theo chỉ đạo của UBND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EE65D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C6E0F3"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13B081F4"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75761F8A" w14:textId="77777777" w:rsidR="008B6848" w:rsidRDefault="008B6848" w:rsidP="008B6848">
            <w:pPr>
              <w:spacing w:before="120"/>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FA4F04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HĐND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05A303CE" w14:textId="77777777" w:rsidR="008B6848" w:rsidRDefault="008B6848" w:rsidP="008B6848">
            <w:pPr>
              <w:rPr>
                <w:rFonts w:ascii="Times New Roman" w:hAnsi="Times New Roman" w:cs="Times New Roman"/>
                <w:color w:val="000000" w:themeColor="text1"/>
                <w:sz w:val="26"/>
                <w:szCs w:val="28"/>
              </w:rPr>
            </w:pPr>
          </w:p>
        </w:tc>
      </w:tr>
      <w:tr w:rsidR="008B6848" w14:paraId="385087EF" w14:textId="77777777">
        <w:trPr>
          <w:trHeight w:val="128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2ED2954" w14:textId="2FB16B0B"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0F5778F3" w14:textId="77777777" w:rsidR="008B6848" w:rsidRDefault="008B6848" w:rsidP="008B6848">
            <w:pPr>
              <w:rPr>
                <w:rFonts w:ascii="Times New Roman" w:hAnsi="Times New Roman" w:cs="Times New Roman"/>
                <w:color w:val="000000" w:themeColor="text1"/>
                <w:sz w:val="26"/>
                <w:szCs w:val="28"/>
                <w:lang w:val="hu-HU"/>
              </w:rPr>
            </w:pPr>
            <w:r>
              <w:rPr>
                <w:rFonts w:ascii="Times New Roman" w:hAnsi="Times New Roman" w:cs="Times New Roman"/>
                <w:color w:val="000000" w:themeColor="text1"/>
                <w:sz w:val="26"/>
                <w:szCs w:val="28"/>
                <w:lang w:val="hu-HU"/>
              </w:rPr>
              <w:t>Thẩm định và trình duyệt Kế hoạch sử dụng đất bổ sung  năm 2023 cấp huyện đối với các công trình dự án trọng điểm theo chỉ đạo của UBND tỉnh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9C7B874"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DFBFA20"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76B7A278" w14:textId="77777777" w:rsidR="008B6848" w:rsidRDefault="008B6848" w:rsidP="008B6848">
            <w:pPr>
              <w:rPr>
                <w:rFonts w:ascii="Times New Roman" w:hAnsi="Times New Roman" w:cs="Times New Roman"/>
                <w:color w:val="000000" w:themeColor="text1"/>
                <w:sz w:val="26"/>
                <w:szCs w:val="28"/>
              </w:rPr>
            </w:pPr>
          </w:p>
          <w:p w14:paraId="7DE0D7B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35C1817F"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B91A726"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7DC6379D" w14:textId="77777777" w:rsidR="008B6848" w:rsidRDefault="008B6848" w:rsidP="008B6848">
            <w:pPr>
              <w:jc w:val="left"/>
              <w:rPr>
                <w:rFonts w:ascii="Times New Roman" w:eastAsia="Times New Roman" w:hAnsi="Times New Roman" w:cs="Times New Roman"/>
                <w:color w:val="000000" w:themeColor="text1"/>
                <w:sz w:val="26"/>
                <w:szCs w:val="28"/>
              </w:rPr>
            </w:pPr>
          </w:p>
        </w:tc>
      </w:tr>
      <w:tr w:rsidR="008B6848" w14:paraId="2A0BBA28" w14:textId="77777777">
        <w:trPr>
          <w:trHeight w:val="1259"/>
        </w:trPr>
        <w:tc>
          <w:tcPr>
            <w:tcW w:w="704" w:type="dxa"/>
            <w:tcBorders>
              <w:top w:val="nil"/>
              <w:left w:val="single" w:sz="4" w:space="0" w:color="auto"/>
              <w:bottom w:val="single" w:sz="4" w:space="0" w:color="auto"/>
              <w:right w:val="single" w:sz="4" w:space="0" w:color="auto"/>
            </w:tcBorders>
            <w:shd w:val="clear" w:color="000000" w:fill="FFFFFF"/>
            <w:vAlign w:val="center"/>
          </w:tcPr>
          <w:p w14:paraId="047BA615" w14:textId="44644DFA"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169F2755" w14:textId="77777777" w:rsidR="008B6848" w:rsidRDefault="008B6848" w:rsidP="008B6848">
            <w:pPr>
              <w:rPr>
                <w:rFonts w:ascii="Times New Roman" w:hAnsi="Times New Roman" w:cs="Times New Roman"/>
                <w:color w:val="000000" w:themeColor="text1"/>
                <w:sz w:val="26"/>
                <w:szCs w:val="28"/>
                <w:lang w:val="hu-HU"/>
              </w:rPr>
            </w:pPr>
            <w:r>
              <w:rPr>
                <w:rFonts w:ascii="Times New Roman" w:hAnsi="Times New Roman" w:cs="Times New Roman"/>
                <w:color w:val="000000" w:themeColor="text1"/>
                <w:sz w:val="26"/>
                <w:szCs w:val="28"/>
                <w:lang w:val="hu-HU"/>
              </w:rPr>
              <w:t>Thẩm định và tham mưu UBND tỉnh danh mục các công trình dự án cần thu hồi đất, chuyển MĐSD đất năm 2024 trình HĐND tỉnh (tại kỳ họp cuối năm)</w:t>
            </w:r>
          </w:p>
        </w:tc>
        <w:tc>
          <w:tcPr>
            <w:tcW w:w="1418" w:type="dxa"/>
            <w:tcBorders>
              <w:top w:val="nil"/>
              <w:left w:val="nil"/>
              <w:bottom w:val="single" w:sz="4" w:space="0" w:color="auto"/>
              <w:right w:val="single" w:sz="4" w:space="0" w:color="auto"/>
            </w:tcBorders>
            <w:shd w:val="clear" w:color="000000" w:fill="FFFFFF"/>
            <w:noWrap/>
            <w:vAlign w:val="center"/>
          </w:tcPr>
          <w:p w14:paraId="72B4A817" w14:textId="77777777" w:rsidR="008B6848" w:rsidRDefault="008B6848" w:rsidP="008B6848">
            <w:pPr>
              <w:jc w:val="center"/>
              <w:rPr>
                <w:rFonts w:ascii="Times New Roman" w:hAnsi="Times New Roman" w:cs="Times New Roman"/>
                <w:color w:val="000000" w:themeColor="text1"/>
                <w:sz w:val="26"/>
                <w:szCs w:val="28"/>
                <w:lang w:val="vi-VN"/>
              </w:rPr>
            </w:pPr>
            <w:r>
              <w:rPr>
                <w:rFonts w:ascii="Times New Roman" w:hAnsi="Times New Roman" w:cs="Times New Roman"/>
                <w:color w:val="000000" w:themeColor="text1"/>
                <w:sz w:val="26"/>
                <w:szCs w:val="28"/>
              </w:rPr>
              <w:t>9/2023</w:t>
            </w:r>
          </w:p>
        </w:tc>
        <w:tc>
          <w:tcPr>
            <w:tcW w:w="1275" w:type="dxa"/>
            <w:tcBorders>
              <w:top w:val="nil"/>
              <w:left w:val="nil"/>
              <w:bottom w:val="single" w:sz="4" w:space="0" w:color="auto"/>
              <w:right w:val="single" w:sz="4" w:space="0" w:color="auto"/>
            </w:tcBorders>
            <w:shd w:val="clear" w:color="000000" w:fill="FFFFFF"/>
            <w:vAlign w:val="center"/>
          </w:tcPr>
          <w:p w14:paraId="17A16DBF"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12/2024</w:t>
            </w:r>
          </w:p>
        </w:tc>
        <w:tc>
          <w:tcPr>
            <w:tcW w:w="2977" w:type="dxa"/>
            <w:tcBorders>
              <w:top w:val="nil"/>
              <w:left w:val="nil"/>
              <w:bottom w:val="single" w:sz="4" w:space="0" w:color="auto"/>
              <w:right w:val="single" w:sz="4" w:space="0" w:color="auto"/>
            </w:tcBorders>
            <w:shd w:val="clear" w:color="000000" w:fill="FFFFFF"/>
          </w:tcPr>
          <w:p w14:paraId="26FC07BD" w14:textId="77777777" w:rsidR="008B6848" w:rsidRDefault="008B6848" w:rsidP="008B6848">
            <w:pPr>
              <w:jc w:val="center"/>
              <w:rPr>
                <w:rFonts w:ascii="Times New Roman" w:hAnsi="Times New Roman" w:cs="Times New Roman"/>
                <w:color w:val="000000" w:themeColor="text1"/>
                <w:sz w:val="26"/>
                <w:szCs w:val="28"/>
              </w:rPr>
            </w:pPr>
          </w:p>
          <w:p w14:paraId="2DC19ED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77F7C5B8" w14:textId="77777777" w:rsidR="008B6848" w:rsidRDefault="008B6848" w:rsidP="008B6848">
            <w:pPr>
              <w:jc w:val="center"/>
              <w:rPr>
                <w:rFonts w:ascii="Times New Roman" w:eastAsia="Times New Roman" w:hAnsi="Times New Roman" w:cs="Times New Roman"/>
                <w:b/>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nil"/>
              <w:left w:val="nil"/>
              <w:bottom w:val="single" w:sz="4" w:space="0" w:color="auto"/>
              <w:right w:val="single" w:sz="4" w:space="0" w:color="auto"/>
            </w:tcBorders>
            <w:shd w:val="clear" w:color="000000" w:fill="FFFFFF"/>
          </w:tcPr>
          <w:p w14:paraId="77690A58" w14:textId="77777777" w:rsidR="008B6848" w:rsidRDefault="008B6848" w:rsidP="008B6848">
            <w:pPr>
              <w:jc w:val="center"/>
              <w:rPr>
                <w:rFonts w:ascii="Times New Roman" w:hAnsi="Times New Roman" w:cs="Times New Roman"/>
                <w:color w:val="000000" w:themeColor="text1"/>
                <w:sz w:val="26"/>
                <w:szCs w:val="28"/>
              </w:rPr>
            </w:pPr>
          </w:p>
          <w:p w14:paraId="13BEBE65"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HĐND tỉnh</w:t>
            </w:r>
          </w:p>
        </w:tc>
        <w:tc>
          <w:tcPr>
            <w:tcW w:w="2410" w:type="dxa"/>
            <w:tcBorders>
              <w:top w:val="nil"/>
              <w:left w:val="nil"/>
              <w:bottom w:val="single" w:sz="4" w:space="0" w:color="auto"/>
              <w:right w:val="single" w:sz="4" w:space="0" w:color="auto"/>
            </w:tcBorders>
            <w:shd w:val="clear" w:color="000000" w:fill="FFFFFF"/>
          </w:tcPr>
          <w:p w14:paraId="179AD5E0"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23D614D4" w14:textId="77777777">
        <w:trPr>
          <w:trHeight w:val="715"/>
        </w:trPr>
        <w:tc>
          <w:tcPr>
            <w:tcW w:w="704" w:type="dxa"/>
            <w:tcBorders>
              <w:top w:val="nil"/>
              <w:left w:val="single" w:sz="4" w:space="0" w:color="auto"/>
              <w:bottom w:val="single" w:sz="4" w:space="0" w:color="auto"/>
              <w:right w:val="single" w:sz="4" w:space="0" w:color="auto"/>
            </w:tcBorders>
            <w:shd w:val="clear" w:color="000000" w:fill="FFFFFF"/>
            <w:vAlign w:val="center"/>
          </w:tcPr>
          <w:p w14:paraId="1EF16AD2" w14:textId="57104683"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2E9BCF69" w14:textId="16F6121F"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Kiểm tra việc sử dụng đất của các tổ chức được Nhà nước giao đất, cho thuê đất </w:t>
            </w:r>
          </w:p>
        </w:tc>
        <w:tc>
          <w:tcPr>
            <w:tcW w:w="1418" w:type="dxa"/>
            <w:tcBorders>
              <w:top w:val="nil"/>
              <w:left w:val="nil"/>
              <w:bottom w:val="single" w:sz="4" w:space="0" w:color="auto"/>
              <w:right w:val="single" w:sz="4" w:space="0" w:color="auto"/>
            </w:tcBorders>
            <w:shd w:val="clear" w:color="000000" w:fill="FFFFFF"/>
            <w:noWrap/>
            <w:vAlign w:val="center"/>
          </w:tcPr>
          <w:p w14:paraId="2A70AFCF"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02/2023</w:t>
            </w:r>
          </w:p>
        </w:tc>
        <w:tc>
          <w:tcPr>
            <w:tcW w:w="1275" w:type="dxa"/>
            <w:tcBorders>
              <w:top w:val="nil"/>
              <w:left w:val="nil"/>
              <w:bottom w:val="single" w:sz="4" w:space="0" w:color="auto"/>
              <w:right w:val="single" w:sz="4" w:space="0" w:color="auto"/>
            </w:tcBorders>
            <w:shd w:val="clear" w:color="000000" w:fill="FFFFFF"/>
            <w:vAlign w:val="center"/>
          </w:tcPr>
          <w:p w14:paraId="401568A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12/2023</w:t>
            </w:r>
          </w:p>
        </w:tc>
        <w:tc>
          <w:tcPr>
            <w:tcW w:w="2977" w:type="dxa"/>
            <w:tcBorders>
              <w:top w:val="nil"/>
              <w:left w:val="nil"/>
              <w:bottom w:val="single" w:sz="4" w:space="0" w:color="auto"/>
              <w:right w:val="single" w:sz="4" w:space="0" w:color="auto"/>
            </w:tcBorders>
            <w:shd w:val="clear" w:color="000000" w:fill="FFFFFF"/>
          </w:tcPr>
          <w:p w14:paraId="105D6B7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6AF0C46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nil"/>
              <w:left w:val="nil"/>
              <w:bottom w:val="single" w:sz="4" w:space="0" w:color="auto"/>
              <w:right w:val="single" w:sz="4" w:space="0" w:color="auto"/>
            </w:tcBorders>
            <w:shd w:val="clear" w:color="000000" w:fill="FFFFFF"/>
            <w:vAlign w:val="center"/>
          </w:tcPr>
          <w:p w14:paraId="31AB1C73"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Sở TN&amp;MT</w:t>
            </w:r>
          </w:p>
        </w:tc>
        <w:tc>
          <w:tcPr>
            <w:tcW w:w="2410" w:type="dxa"/>
            <w:tcBorders>
              <w:top w:val="nil"/>
              <w:left w:val="nil"/>
              <w:bottom w:val="single" w:sz="4" w:space="0" w:color="auto"/>
              <w:right w:val="single" w:sz="4" w:space="0" w:color="auto"/>
            </w:tcBorders>
            <w:shd w:val="clear" w:color="000000" w:fill="FFFFFF"/>
          </w:tcPr>
          <w:p w14:paraId="0C6F45D1"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0C99A6FD" w14:textId="77777777">
        <w:trPr>
          <w:trHeight w:val="728"/>
        </w:trPr>
        <w:tc>
          <w:tcPr>
            <w:tcW w:w="704" w:type="dxa"/>
            <w:tcBorders>
              <w:top w:val="nil"/>
              <w:left w:val="single" w:sz="4" w:space="0" w:color="auto"/>
              <w:bottom w:val="single" w:sz="4" w:space="0" w:color="auto"/>
              <w:right w:val="single" w:sz="4" w:space="0" w:color="auto"/>
            </w:tcBorders>
            <w:shd w:val="clear" w:color="000000" w:fill="FFFFFF"/>
            <w:vAlign w:val="center"/>
          </w:tcPr>
          <w:p w14:paraId="66E9E1CE" w14:textId="392D8922"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35887F0B" w14:textId="7921DDCA"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Tham mưu thu hồi đất của các mỏ khoáng sản đã đóng cửa mỏ</w:t>
            </w:r>
          </w:p>
        </w:tc>
        <w:tc>
          <w:tcPr>
            <w:tcW w:w="1418" w:type="dxa"/>
            <w:tcBorders>
              <w:top w:val="nil"/>
              <w:left w:val="nil"/>
              <w:bottom w:val="single" w:sz="4" w:space="0" w:color="auto"/>
              <w:right w:val="single" w:sz="4" w:space="0" w:color="auto"/>
            </w:tcBorders>
            <w:shd w:val="clear" w:color="000000" w:fill="FFFFFF"/>
            <w:noWrap/>
            <w:vAlign w:val="center"/>
          </w:tcPr>
          <w:p w14:paraId="507E8F5A"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224E5F0A"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12/2023</w:t>
            </w:r>
          </w:p>
        </w:tc>
        <w:tc>
          <w:tcPr>
            <w:tcW w:w="2977" w:type="dxa"/>
            <w:tcBorders>
              <w:top w:val="nil"/>
              <w:left w:val="nil"/>
              <w:bottom w:val="single" w:sz="4" w:space="0" w:color="auto"/>
              <w:right w:val="single" w:sz="4" w:space="0" w:color="auto"/>
            </w:tcBorders>
            <w:shd w:val="clear" w:color="000000" w:fill="FFFFFF"/>
          </w:tcPr>
          <w:p w14:paraId="33A0D953"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3CBE2510"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nil"/>
              <w:left w:val="nil"/>
              <w:bottom w:val="single" w:sz="4" w:space="0" w:color="auto"/>
              <w:right w:val="single" w:sz="4" w:space="0" w:color="auto"/>
            </w:tcBorders>
            <w:shd w:val="clear" w:color="000000" w:fill="FFFFFF"/>
            <w:vAlign w:val="center"/>
          </w:tcPr>
          <w:p w14:paraId="65A09D78"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UBND tỉnh</w:t>
            </w:r>
          </w:p>
        </w:tc>
        <w:tc>
          <w:tcPr>
            <w:tcW w:w="2410" w:type="dxa"/>
            <w:tcBorders>
              <w:top w:val="nil"/>
              <w:left w:val="nil"/>
              <w:bottom w:val="single" w:sz="4" w:space="0" w:color="auto"/>
              <w:right w:val="single" w:sz="4" w:space="0" w:color="auto"/>
            </w:tcBorders>
            <w:shd w:val="clear" w:color="000000" w:fill="FFFFFF"/>
          </w:tcPr>
          <w:p w14:paraId="5DC5E972" w14:textId="77777777" w:rsidR="008B6848" w:rsidRDefault="008B6848" w:rsidP="008B6848">
            <w:pPr>
              <w:jc w:val="center"/>
              <w:rPr>
                <w:rFonts w:ascii="Times New Roman" w:eastAsia="Times New Roman" w:hAnsi="Times New Roman" w:cs="Times New Roman"/>
                <w:color w:val="000000" w:themeColor="text1"/>
                <w:sz w:val="26"/>
                <w:szCs w:val="28"/>
                <w:highlight w:val="yellow"/>
              </w:rPr>
            </w:pPr>
          </w:p>
        </w:tc>
      </w:tr>
      <w:tr w:rsidR="008B6848" w14:paraId="07193BA4" w14:textId="77777777">
        <w:trPr>
          <w:trHeight w:val="38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DA7F2F3" w14:textId="77777777" w:rsidR="008B6848" w:rsidRDefault="008B6848" w:rsidP="008B6848">
            <w:pPr>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V</w:t>
            </w:r>
          </w:p>
        </w:tc>
        <w:tc>
          <w:tcPr>
            <w:tcW w:w="14601"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F205993" w14:textId="77777777" w:rsidR="008B6848" w:rsidRDefault="008B6848" w:rsidP="008B6848">
            <w:pPr>
              <w:jc w:val="left"/>
              <w:rPr>
                <w:rFonts w:ascii="Times New Roman" w:hAnsi="Times New Roman" w:cs="Times New Roman"/>
                <w:i/>
                <w:color w:val="000000" w:themeColor="text1"/>
                <w:sz w:val="26"/>
                <w:szCs w:val="28"/>
              </w:rPr>
            </w:pPr>
            <w:r>
              <w:rPr>
                <w:rFonts w:ascii="Times New Roman" w:hAnsi="Times New Roman" w:cs="Times New Roman"/>
                <w:b/>
                <w:color w:val="000000" w:themeColor="text1"/>
                <w:sz w:val="26"/>
                <w:szCs w:val="28"/>
              </w:rPr>
              <w:t>PHÒNG KHOÁNG SẢN: 04 nhiệm vụ</w:t>
            </w:r>
          </w:p>
        </w:tc>
      </w:tr>
      <w:tr w:rsidR="008B6848" w14:paraId="738C291A" w14:textId="77777777">
        <w:trPr>
          <w:trHeight w:val="98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E11B0E2" w14:textId="266DEF80"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7BBB1AF"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Khoanh định điều chỉnh, bổ sung các khu vực cấm và tạm thời cấm hoạt động khoáng sản trên địa bàn tỉnh Hà Tĩnh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69C497C" w14:textId="77777777" w:rsidR="008B6848" w:rsidRDefault="008B6848" w:rsidP="008B6848">
            <w:pPr>
              <w:jc w:val="center"/>
              <w:rPr>
                <w:rFonts w:ascii="Times New Roman" w:eastAsia="Times New Roman" w:hAnsi="Times New Roman" w:cs="Times New Roman"/>
                <w:color w:val="000000" w:themeColor="text1"/>
                <w:sz w:val="26"/>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24BBFBC1"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5/2023</w:t>
            </w:r>
          </w:p>
        </w:tc>
        <w:tc>
          <w:tcPr>
            <w:tcW w:w="2977" w:type="dxa"/>
            <w:tcBorders>
              <w:top w:val="single" w:sz="4" w:space="0" w:color="auto"/>
              <w:left w:val="nil"/>
              <w:bottom w:val="single" w:sz="4" w:space="0" w:color="auto"/>
              <w:right w:val="single" w:sz="4" w:space="0" w:color="auto"/>
            </w:tcBorders>
            <w:shd w:val="clear" w:color="000000" w:fill="FFFFFF"/>
          </w:tcPr>
          <w:p w14:paraId="5AB5EF8E" w14:textId="77777777" w:rsidR="008B6848" w:rsidRDefault="008B6848" w:rsidP="008B6848">
            <w:pPr>
              <w:jc w:val="left"/>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w:t>
            </w:r>
          </w:p>
          <w:p w14:paraId="10B40FA1"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Lê Ngọc Huấn</w:t>
            </w:r>
          </w:p>
          <w:p w14:paraId="66C83C52"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2ABF15C5" w14:textId="77777777" w:rsidR="008B6848" w:rsidRDefault="008B6848" w:rsidP="008B6848">
            <w:pPr>
              <w:jc w:val="center"/>
              <w:rPr>
                <w:rFonts w:ascii="Times New Roman" w:eastAsia="Times New Roman" w:hAnsi="Times New Roman" w:cs="Times New Roman"/>
                <w:color w:val="000000" w:themeColor="text1"/>
                <w:sz w:val="26"/>
                <w:szCs w:val="28"/>
              </w:rPr>
            </w:pPr>
          </w:p>
          <w:p w14:paraId="7FB2E35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Thủ tướng Chính phủ</w:t>
            </w:r>
          </w:p>
        </w:tc>
        <w:tc>
          <w:tcPr>
            <w:tcW w:w="2410" w:type="dxa"/>
            <w:tcBorders>
              <w:top w:val="single" w:sz="4" w:space="0" w:color="auto"/>
              <w:left w:val="nil"/>
              <w:bottom w:val="single" w:sz="4" w:space="0" w:color="auto"/>
              <w:right w:val="single" w:sz="4" w:space="0" w:color="auto"/>
            </w:tcBorders>
            <w:shd w:val="clear" w:color="000000" w:fill="FFFFFF"/>
          </w:tcPr>
          <w:p w14:paraId="0CC819A3"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Nhiệm vụ chuyển tiếp từ năm 2022</w:t>
            </w:r>
          </w:p>
        </w:tc>
      </w:tr>
      <w:tr w:rsidR="008B6848" w14:paraId="63B1CE14" w14:textId="77777777">
        <w:trPr>
          <w:trHeight w:val="680"/>
        </w:trPr>
        <w:tc>
          <w:tcPr>
            <w:tcW w:w="704" w:type="dxa"/>
            <w:tcBorders>
              <w:top w:val="nil"/>
              <w:left w:val="single" w:sz="4" w:space="0" w:color="auto"/>
              <w:bottom w:val="single" w:sz="4" w:space="0" w:color="auto"/>
              <w:right w:val="single" w:sz="4" w:space="0" w:color="auto"/>
            </w:tcBorders>
            <w:shd w:val="clear" w:color="000000" w:fill="FFFFFF"/>
            <w:vAlign w:val="center"/>
          </w:tcPr>
          <w:p w14:paraId="6311AEB3" w14:textId="6289C828"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3867E45E" w14:textId="234686DF" w:rsidR="008B6848" w:rsidRDefault="008B6848" w:rsidP="008B6848">
            <w:pPr>
              <w:rPr>
                <w:rFonts w:ascii="Times New Roman" w:eastAsia="Times New Roman" w:hAnsi="Times New Roman" w:cs="Times New Roman"/>
                <w:color w:val="000000" w:themeColor="text1"/>
                <w:spacing w:val="-4"/>
                <w:sz w:val="26"/>
                <w:szCs w:val="28"/>
              </w:rPr>
            </w:pPr>
            <w:r>
              <w:rPr>
                <w:rFonts w:ascii="Times New Roman" w:eastAsia="Times New Roman" w:hAnsi="Times New Roman" w:cs="Times New Roman"/>
                <w:color w:val="000000" w:themeColor="text1"/>
                <w:spacing w:val="-4"/>
                <w:sz w:val="26"/>
                <w:szCs w:val="28"/>
              </w:rPr>
              <w:t>Kiểm tra công tác hoạt động khoáng sản theo kế hoạch</w:t>
            </w:r>
          </w:p>
        </w:tc>
        <w:tc>
          <w:tcPr>
            <w:tcW w:w="1418" w:type="dxa"/>
            <w:tcBorders>
              <w:top w:val="nil"/>
              <w:left w:val="nil"/>
              <w:bottom w:val="single" w:sz="4" w:space="0" w:color="auto"/>
              <w:right w:val="single" w:sz="4" w:space="0" w:color="auto"/>
            </w:tcBorders>
            <w:shd w:val="clear" w:color="000000" w:fill="FFFFFF"/>
            <w:noWrap/>
            <w:vAlign w:val="center"/>
          </w:tcPr>
          <w:p w14:paraId="04B0ADB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0905D8F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nil"/>
              <w:left w:val="nil"/>
              <w:bottom w:val="single" w:sz="4" w:space="0" w:color="auto"/>
              <w:right w:val="single" w:sz="4" w:space="0" w:color="auto"/>
            </w:tcBorders>
            <w:shd w:val="clear" w:color="000000" w:fill="FFFFFF"/>
          </w:tcPr>
          <w:p w14:paraId="40625DF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Lê Ngọc Huấn</w:t>
            </w:r>
          </w:p>
          <w:p w14:paraId="18BCAB53"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9053EA9"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79419303"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6D1841CD" w14:textId="77777777">
        <w:trPr>
          <w:trHeight w:val="665"/>
        </w:trPr>
        <w:tc>
          <w:tcPr>
            <w:tcW w:w="704" w:type="dxa"/>
            <w:tcBorders>
              <w:top w:val="nil"/>
              <w:left w:val="single" w:sz="4" w:space="0" w:color="auto"/>
              <w:bottom w:val="single" w:sz="4" w:space="0" w:color="auto"/>
              <w:right w:val="single" w:sz="4" w:space="0" w:color="auto"/>
            </w:tcBorders>
            <w:shd w:val="clear" w:color="000000" w:fill="FFFFFF"/>
            <w:vAlign w:val="center"/>
          </w:tcPr>
          <w:p w14:paraId="373BB600" w14:textId="5AD08B62"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08C1E496" w14:textId="1114A3EA"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Tham mưu Đóng cửa các mỏ khoáng sản đã hết hạn Giấy phép khai thác theo quy định</w:t>
            </w:r>
          </w:p>
        </w:tc>
        <w:tc>
          <w:tcPr>
            <w:tcW w:w="1418" w:type="dxa"/>
            <w:tcBorders>
              <w:top w:val="nil"/>
              <w:left w:val="nil"/>
              <w:bottom w:val="single" w:sz="4" w:space="0" w:color="auto"/>
              <w:right w:val="single" w:sz="4" w:space="0" w:color="auto"/>
            </w:tcBorders>
            <w:shd w:val="clear" w:color="000000" w:fill="FFFFFF"/>
            <w:noWrap/>
            <w:vAlign w:val="center"/>
          </w:tcPr>
          <w:p w14:paraId="116B060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51D291C8"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nil"/>
              <w:left w:val="nil"/>
              <w:bottom w:val="single" w:sz="4" w:space="0" w:color="auto"/>
              <w:right w:val="single" w:sz="4" w:space="0" w:color="auto"/>
            </w:tcBorders>
            <w:shd w:val="clear" w:color="000000" w:fill="FFFFFF"/>
          </w:tcPr>
          <w:p w14:paraId="162F86B1"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Lê Ngọc Huấn</w:t>
            </w:r>
          </w:p>
          <w:p w14:paraId="384EF06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Giám đốc Sở</w:t>
            </w:r>
          </w:p>
        </w:tc>
        <w:tc>
          <w:tcPr>
            <w:tcW w:w="1418" w:type="dxa"/>
            <w:tcBorders>
              <w:top w:val="nil"/>
              <w:left w:val="nil"/>
              <w:bottom w:val="single" w:sz="4" w:space="0" w:color="auto"/>
              <w:right w:val="single" w:sz="4" w:space="0" w:color="auto"/>
            </w:tcBorders>
            <w:shd w:val="clear" w:color="000000" w:fill="FFFFFF"/>
          </w:tcPr>
          <w:p w14:paraId="47692018"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nil"/>
              <w:left w:val="nil"/>
              <w:bottom w:val="single" w:sz="4" w:space="0" w:color="auto"/>
              <w:right w:val="single" w:sz="4" w:space="0" w:color="auto"/>
            </w:tcBorders>
            <w:shd w:val="clear" w:color="000000" w:fill="FFFFFF"/>
          </w:tcPr>
          <w:p w14:paraId="2701048C"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6228D449" w14:textId="77777777">
        <w:trPr>
          <w:trHeight w:val="414"/>
        </w:trPr>
        <w:tc>
          <w:tcPr>
            <w:tcW w:w="704" w:type="dxa"/>
            <w:tcBorders>
              <w:top w:val="nil"/>
              <w:left w:val="single" w:sz="4" w:space="0" w:color="auto"/>
              <w:bottom w:val="single" w:sz="4" w:space="0" w:color="auto"/>
              <w:right w:val="single" w:sz="4" w:space="0" w:color="auto"/>
            </w:tcBorders>
            <w:shd w:val="clear" w:color="000000" w:fill="FFFFFF"/>
            <w:vAlign w:val="center"/>
          </w:tcPr>
          <w:p w14:paraId="56A15899" w14:textId="0D801B2D"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nil"/>
              <w:left w:val="nil"/>
              <w:bottom w:val="single" w:sz="4" w:space="0" w:color="auto"/>
              <w:right w:val="single" w:sz="4" w:space="0" w:color="auto"/>
            </w:tcBorders>
            <w:shd w:val="clear" w:color="000000" w:fill="FFFFFF"/>
            <w:vAlign w:val="center"/>
          </w:tcPr>
          <w:p w14:paraId="06D0BAA1" w14:textId="5FE0EFA5" w:rsidR="008B6848" w:rsidRDefault="008B6848" w:rsidP="008B6848">
            <w:pPr>
              <w:rPr>
                <w:rFonts w:ascii="Times New Roman" w:eastAsia="Times New Roman" w:hAnsi="Times New Roman" w:cs="Times New Roman"/>
                <w:color w:val="000000" w:themeColor="text1"/>
                <w:spacing w:val="-4"/>
                <w:sz w:val="26"/>
                <w:szCs w:val="28"/>
              </w:rPr>
            </w:pPr>
            <w:r>
              <w:rPr>
                <w:rFonts w:ascii="Times New Roman" w:eastAsia="Times New Roman" w:hAnsi="Times New Roman" w:cs="Times New Roman"/>
                <w:color w:val="000000" w:themeColor="text1"/>
                <w:spacing w:val="-4"/>
                <w:sz w:val="26"/>
                <w:szCs w:val="28"/>
              </w:rPr>
              <w:t>Kiểm tra, rà soát việc chậm nộp tiền cấp quyền KTKS và tham mưu phương án xử lý các đơn vị theo quy định</w:t>
            </w:r>
          </w:p>
        </w:tc>
        <w:tc>
          <w:tcPr>
            <w:tcW w:w="1418" w:type="dxa"/>
            <w:tcBorders>
              <w:top w:val="nil"/>
              <w:left w:val="nil"/>
              <w:bottom w:val="single" w:sz="4" w:space="0" w:color="auto"/>
              <w:right w:val="single" w:sz="4" w:space="0" w:color="auto"/>
            </w:tcBorders>
            <w:shd w:val="clear" w:color="000000" w:fill="FFFFFF"/>
            <w:noWrap/>
            <w:vAlign w:val="center"/>
          </w:tcPr>
          <w:p w14:paraId="10946C30"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nil"/>
              <w:left w:val="nil"/>
              <w:bottom w:val="single" w:sz="4" w:space="0" w:color="auto"/>
              <w:right w:val="single" w:sz="4" w:space="0" w:color="auto"/>
            </w:tcBorders>
            <w:shd w:val="clear" w:color="000000" w:fill="FFFFFF"/>
            <w:vAlign w:val="center"/>
          </w:tcPr>
          <w:p w14:paraId="29071BAC"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nil"/>
              <w:left w:val="nil"/>
              <w:bottom w:val="single" w:sz="4" w:space="0" w:color="auto"/>
              <w:right w:val="single" w:sz="4" w:space="0" w:color="auto"/>
            </w:tcBorders>
            <w:shd w:val="clear" w:color="000000" w:fill="FFFFFF"/>
          </w:tcPr>
          <w:p w14:paraId="10BD4BBC" w14:textId="77777777" w:rsidR="008B6848" w:rsidRDefault="008B6848" w:rsidP="008B6848">
            <w:pPr>
              <w:jc w:val="center"/>
              <w:rPr>
                <w:rFonts w:ascii="Times New Roman" w:hAnsi="Times New Roman" w:cs="Times New Roman"/>
                <w:color w:val="000000" w:themeColor="text1"/>
                <w:sz w:val="26"/>
                <w:szCs w:val="28"/>
              </w:rPr>
            </w:pPr>
          </w:p>
          <w:p w14:paraId="490F3241"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Lê Ngọc Huấn</w:t>
            </w:r>
          </w:p>
          <w:p w14:paraId="6707C1FA"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Giám đốc Sở</w:t>
            </w:r>
          </w:p>
        </w:tc>
        <w:tc>
          <w:tcPr>
            <w:tcW w:w="1418" w:type="dxa"/>
            <w:tcBorders>
              <w:top w:val="nil"/>
              <w:left w:val="nil"/>
              <w:bottom w:val="single" w:sz="4" w:space="0" w:color="auto"/>
              <w:right w:val="single" w:sz="4" w:space="0" w:color="auto"/>
            </w:tcBorders>
            <w:shd w:val="clear" w:color="000000" w:fill="FFFFFF"/>
          </w:tcPr>
          <w:p w14:paraId="2FA96FE9"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nil"/>
              <w:left w:val="nil"/>
              <w:bottom w:val="single" w:sz="4" w:space="0" w:color="auto"/>
              <w:right w:val="single" w:sz="4" w:space="0" w:color="auto"/>
            </w:tcBorders>
            <w:shd w:val="clear" w:color="000000" w:fill="FFFFFF"/>
          </w:tcPr>
          <w:p w14:paraId="1236FA31"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57986DA7" w14:textId="77777777">
        <w:trPr>
          <w:trHeight w:val="41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364CDFC" w14:textId="77777777" w:rsidR="008B6848" w:rsidRDefault="008B6848" w:rsidP="008B6848">
            <w:pPr>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lastRenderedPageBreak/>
              <w:t>VI</w:t>
            </w:r>
          </w:p>
        </w:tc>
        <w:tc>
          <w:tcPr>
            <w:tcW w:w="14601" w:type="dxa"/>
            <w:gridSpan w:val="6"/>
            <w:tcBorders>
              <w:top w:val="single" w:sz="4" w:space="0" w:color="auto"/>
              <w:left w:val="nil"/>
              <w:bottom w:val="single" w:sz="4" w:space="0" w:color="auto"/>
              <w:right w:val="single" w:sz="4" w:space="0" w:color="auto"/>
            </w:tcBorders>
            <w:shd w:val="clear" w:color="000000" w:fill="FFFFFF"/>
            <w:vAlign w:val="center"/>
          </w:tcPr>
          <w:p w14:paraId="5D3F11BD" w14:textId="77777777" w:rsidR="008B6848" w:rsidRDefault="008B6848" w:rsidP="008B6848">
            <w:pPr>
              <w:jc w:val="left"/>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PHÒNG TN NƯỚC, BIỂN VÀ HẢI ĐẢO: 07 nhiệm vụ</w:t>
            </w:r>
          </w:p>
        </w:tc>
      </w:tr>
      <w:tr w:rsidR="008B6848" w14:paraId="415DF532" w14:textId="77777777">
        <w:trPr>
          <w:trHeight w:val="99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DB39263" w14:textId="069F4865"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D0396F6" w14:textId="082584FD"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shd w:val="clear" w:color="auto" w:fill="FFFFFF"/>
              </w:rPr>
              <w:t>Kiểm tra việc chấp hành quy định của pháp luật về tài nguyên nước, ứng phó sự cố tràn dầu các đơn vị theo kế hoạch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DC341A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6BA2E7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9/2023</w:t>
            </w:r>
          </w:p>
        </w:tc>
        <w:tc>
          <w:tcPr>
            <w:tcW w:w="2977" w:type="dxa"/>
            <w:tcBorders>
              <w:top w:val="single" w:sz="4" w:space="0" w:color="auto"/>
              <w:left w:val="nil"/>
              <w:bottom w:val="single" w:sz="4" w:space="0" w:color="auto"/>
              <w:right w:val="single" w:sz="4" w:space="0" w:color="auto"/>
            </w:tcBorders>
            <w:shd w:val="clear" w:color="000000" w:fill="FFFFFF"/>
          </w:tcPr>
          <w:p w14:paraId="3F951E56" w14:textId="77777777" w:rsidR="008B6848" w:rsidRDefault="008B6848" w:rsidP="008B6848">
            <w:pPr>
              <w:jc w:val="center"/>
              <w:rPr>
                <w:rFonts w:ascii="Times New Roman" w:hAnsi="Times New Roman" w:cs="Times New Roman"/>
                <w:color w:val="000000" w:themeColor="text1"/>
                <w:sz w:val="26"/>
                <w:szCs w:val="28"/>
              </w:rPr>
            </w:pPr>
          </w:p>
          <w:p w14:paraId="56B9AF4B"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2C86B93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477C858A" w14:textId="77777777" w:rsidR="008B6848" w:rsidRDefault="008B6848" w:rsidP="008B6848">
            <w:pPr>
              <w:jc w:val="center"/>
              <w:rPr>
                <w:rFonts w:ascii="Times New Roman" w:eastAsia="Times New Roman" w:hAnsi="Times New Roman" w:cs="Times New Roman"/>
                <w:color w:val="000000" w:themeColor="text1"/>
                <w:sz w:val="26"/>
                <w:szCs w:val="28"/>
              </w:rPr>
            </w:pPr>
          </w:p>
          <w:p w14:paraId="0F1BE411"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3C0906FD"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7340A21C" w14:textId="77777777">
        <w:trPr>
          <w:trHeight w:val="54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C945E79" w14:textId="27A90344"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72F92397"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Triển khai nhiệm vụ Điều tra khoanh định vùng hạn chế và vùng phải đăng ký khai thác nước dưới đất trên địa bàn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D75DAD" w14:textId="77777777" w:rsidR="008B6848" w:rsidRDefault="008B6848" w:rsidP="008B6848">
            <w:pPr>
              <w:jc w:val="center"/>
              <w:rPr>
                <w:rFonts w:ascii="Times New Roman" w:eastAsia="Times New Roman" w:hAnsi="Times New Roman" w:cs="Times New Roman"/>
                <w:color w:val="000000" w:themeColor="text1"/>
                <w:sz w:val="26"/>
                <w:szCs w:val="2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319F93"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71C38931" w14:textId="77777777" w:rsidR="008B6848" w:rsidRDefault="008B6848" w:rsidP="008B6848">
            <w:pPr>
              <w:jc w:val="center"/>
              <w:rPr>
                <w:rFonts w:ascii="Times New Roman" w:eastAsia="Times New Roman" w:hAnsi="Times New Roman" w:cs="Times New Roman"/>
                <w:i/>
                <w:color w:val="000000" w:themeColor="text1"/>
                <w:sz w:val="26"/>
                <w:szCs w:val="28"/>
              </w:rPr>
            </w:pPr>
          </w:p>
          <w:p w14:paraId="7572FEE1"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57A8F519"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7CFA790" w14:textId="77777777" w:rsidR="008B6848" w:rsidRDefault="008B6848" w:rsidP="008B6848">
            <w:pPr>
              <w:jc w:val="center"/>
              <w:rPr>
                <w:rFonts w:ascii="Times New Roman" w:eastAsia="Times New Roman" w:hAnsi="Times New Roman" w:cs="Times New Roman"/>
                <w:color w:val="000000" w:themeColor="text1"/>
                <w:sz w:val="26"/>
                <w:szCs w:val="28"/>
              </w:rPr>
            </w:pPr>
          </w:p>
          <w:p w14:paraId="445BECDE"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59AEB46"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Nhiệm vụ chuyển tiếp từ năm 2022</w:t>
            </w:r>
          </w:p>
        </w:tc>
      </w:tr>
      <w:tr w:rsidR="008B6848" w14:paraId="399CEBD3" w14:textId="77777777">
        <w:trPr>
          <w:trHeight w:val="79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1980988" w14:textId="19EF0080"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10B2558A"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Lập đề cương và triển khai nhiệm vụ Điều tra, rà soát, hoàn chỉnh Danh mục nguồn nước mặt nội tỉnh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4884C4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BE2FBAA"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6DDD6140" w14:textId="77777777" w:rsidR="008B6848" w:rsidRDefault="008B6848" w:rsidP="008B6848">
            <w:pPr>
              <w:jc w:val="center"/>
              <w:rPr>
                <w:rFonts w:ascii="Times New Roman" w:hAnsi="Times New Roman" w:cs="Times New Roman"/>
                <w:color w:val="000000" w:themeColor="text1"/>
                <w:sz w:val="26"/>
                <w:szCs w:val="28"/>
              </w:rPr>
            </w:pPr>
          </w:p>
          <w:p w14:paraId="60E8D2CD"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5EEBFABB"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DFEC63B" w14:textId="77777777" w:rsidR="008B6848" w:rsidRDefault="008B6848" w:rsidP="008B6848">
            <w:pPr>
              <w:jc w:val="center"/>
              <w:rPr>
                <w:rFonts w:ascii="Times New Roman" w:eastAsia="Times New Roman" w:hAnsi="Times New Roman" w:cs="Times New Roman"/>
                <w:color w:val="000000" w:themeColor="text1"/>
                <w:sz w:val="26"/>
                <w:szCs w:val="28"/>
              </w:rPr>
            </w:pPr>
          </w:p>
          <w:p w14:paraId="5207874B"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05DE3B7D"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7B07EBE8" w14:textId="77777777">
        <w:trPr>
          <w:trHeight w:val="112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40FC715" w14:textId="00F2FC34"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7C554AC4"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Lập đề cương và triển khai </w:t>
            </w:r>
            <w:r>
              <w:rPr>
                <w:rFonts w:ascii="Times New Roman" w:eastAsia="Calibri" w:hAnsi="Times New Roman" w:cs="Times New Roman"/>
                <w:color w:val="000000" w:themeColor="text1"/>
                <w:sz w:val="26"/>
                <w:szCs w:val="28"/>
              </w:rPr>
              <w:t>nhiệm vụ Điều tra, rà soát, lập Danh mục các nguồn nước phải lập hành lang bảo vệ trên địa bàn tỉnh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F222EB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D6844C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74247092" w14:textId="77777777" w:rsidR="008B6848" w:rsidRDefault="008B6848" w:rsidP="008B6848">
            <w:pPr>
              <w:jc w:val="center"/>
              <w:rPr>
                <w:rFonts w:ascii="Times New Roman" w:hAnsi="Times New Roman" w:cs="Times New Roman"/>
                <w:color w:val="000000" w:themeColor="text1"/>
                <w:sz w:val="26"/>
                <w:szCs w:val="28"/>
              </w:rPr>
            </w:pPr>
          </w:p>
          <w:p w14:paraId="34FF73C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470A1C2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69E78D43" w14:textId="77777777" w:rsidR="008B6848" w:rsidRDefault="008B6848" w:rsidP="008B6848">
            <w:pPr>
              <w:jc w:val="center"/>
              <w:rPr>
                <w:rFonts w:ascii="Times New Roman" w:eastAsia="Times New Roman" w:hAnsi="Times New Roman" w:cs="Times New Roman"/>
                <w:color w:val="000000" w:themeColor="text1"/>
                <w:sz w:val="26"/>
                <w:szCs w:val="28"/>
              </w:rPr>
            </w:pPr>
          </w:p>
          <w:p w14:paraId="732335E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28D7D4B5"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0DE47F9E" w14:textId="77777777">
        <w:trPr>
          <w:trHeight w:val="112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9F22069" w14:textId="04C2183B"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58D2432B"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Lập đề cương nhiệm vụ Xây dựng quy định mực nước tương ứng với các cấp báo động lũ tại các vị trí thuộc địa bàn tỉnh quản lý chưa được quy định trong Quyết định số 05/2020/QĐ-TTg ngày 31/01/2020 của Thủ tướng Chính phủ</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567BF89"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82BA85C"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8/2023</w:t>
            </w:r>
          </w:p>
        </w:tc>
        <w:tc>
          <w:tcPr>
            <w:tcW w:w="2977" w:type="dxa"/>
            <w:tcBorders>
              <w:top w:val="single" w:sz="4" w:space="0" w:color="auto"/>
              <w:left w:val="nil"/>
              <w:bottom w:val="single" w:sz="4" w:space="0" w:color="auto"/>
              <w:right w:val="single" w:sz="4" w:space="0" w:color="auto"/>
            </w:tcBorders>
            <w:shd w:val="clear" w:color="000000" w:fill="FFFFFF"/>
          </w:tcPr>
          <w:p w14:paraId="4DE6B719" w14:textId="77777777" w:rsidR="008B6848" w:rsidRDefault="008B6848" w:rsidP="008B6848">
            <w:pPr>
              <w:jc w:val="center"/>
              <w:rPr>
                <w:rFonts w:ascii="Times New Roman" w:hAnsi="Times New Roman" w:cs="Times New Roman"/>
                <w:color w:val="000000" w:themeColor="text1"/>
                <w:sz w:val="26"/>
                <w:szCs w:val="28"/>
              </w:rPr>
            </w:pPr>
          </w:p>
          <w:p w14:paraId="270B2694" w14:textId="77777777" w:rsidR="008B6848" w:rsidRDefault="008B6848" w:rsidP="008B6848">
            <w:pPr>
              <w:jc w:val="center"/>
              <w:rPr>
                <w:rFonts w:ascii="Times New Roman" w:hAnsi="Times New Roman" w:cs="Times New Roman"/>
                <w:color w:val="000000" w:themeColor="text1"/>
                <w:sz w:val="26"/>
                <w:szCs w:val="28"/>
              </w:rPr>
            </w:pPr>
          </w:p>
          <w:p w14:paraId="71D3D634"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66CD6BF2"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71B301D8" w14:textId="77777777" w:rsidR="008B6848" w:rsidRDefault="008B6848" w:rsidP="008B6848">
            <w:pPr>
              <w:jc w:val="center"/>
              <w:rPr>
                <w:rFonts w:ascii="Times New Roman" w:eastAsia="Times New Roman" w:hAnsi="Times New Roman" w:cs="Times New Roman"/>
                <w:color w:val="000000" w:themeColor="text1"/>
                <w:sz w:val="26"/>
                <w:szCs w:val="28"/>
              </w:rPr>
            </w:pPr>
          </w:p>
          <w:p w14:paraId="7B5AC0FD" w14:textId="77777777" w:rsidR="008B6848" w:rsidRDefault="008B6848" w:rsidP="008B6848">
            <w:pPr>
              <w:jc w:val="center"/>
              <w:rPr>
                <w:rFonts w:ascii="Times New Roman" w:eastAsia="Times New Roman" w:hAnsi="Times New Roman" w:cs="Times New Roman"/>
                <w:color w:val="000000" w:themeColor="text1"/>
                <w:sz w:val="26"/>
                <w:szCs w:val="28"/>
              </w:rPr>
            </w:pPr>
          </w:p>
          <w:p w14:paraId="63AA9E1F" w14:textId="77777777" w:rsidR="008B6848" w:rsidRDefault="008B6848" w:rsidP="008B6848">
            <w:pPr>
              <w:jc w:val="center"/>
              <w:rPr>
                <w:rFonts w:ascii="Times New Roman" w:eastAsia="Times New Roman" w:hAnsi="Times New Roman" w:cs="Times New Roman"/>
                <w:color w:val="000000" w:themeColor="text1"/>
                <w:sz w:val="26"/>
                <w:szCs w:val="28"/>
              </w:rPr>
            </w:pPr>
          </w:p>
          <w:p w14:paraId="238100FA"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270F3803"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3DD66822" w14:textId="77777777">
        <w:trPr>
          <w:trHeight w:val="71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200908A" w14:textId="252851E6"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AB5C431"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Triển khai nhiệm vụ Cắm mốc giới hành lang bảo vệ bờ biển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A345F4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637C13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10/2023</w:t>
            </w:r>
          </w:p>
        </w:tc>
        <w:tc>
          <w:tcPr>
            <w:tcW w:w="2977" w:type="dxa"/>
            <w:tcBorders>
              <w:top w:val="single" w:sz="4" w:space="0" w:color="auto"/>
              <w:left w:val="nil"/>
              <w:bottom w:val="single" w:sz="4" w:space="0" w:color="auto"/>
              <w:right w:val="single" w:sz="4" w:space="0" w:color="auto"/>
            </w:tcBorders>
            <w:shd w:val="clear" w:color="000000" w:fill="FFFFFF"/>
          </w:tcPr>
          <w:p w14:paraId="53FD45EF"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3670B692"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D18C33A"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5A0646C9" w14:textId="77777777" w:rsidR="008B6848" w:rsidRDefault="008B6848" w:rsidP="008B6848">
            <w:pPr>
              <w:spacing w:before="120"/>
              <w:jc w:val="center"/>
              <w:rPr>
                <w:rFonts w:ascii="Times New Roman" w:eastAsia="Times New Roman" w:hAnsi="Times New Roman" w:cs="Times New Roman"/>
                <w:color w:val="000000" w:themeColor="text1"/>
                <w:sz w:val="26"/>
                <w:szCs w:val="28"/>
              </w:rPr>
            </w:pPr>
          </w:p>
        </w:tc>
      </w:tr>
      <w:tr w:rsidR="008B6848" w14:paraId="63CB5D3E" w14:textId="77777777">
        <w:trPr>
          <w:trHeight w:val="59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565B565" w14:textId="16DAA7F3"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09ECC3C1" w14:textId="77777777" w:rsidR="008B6848" w:rsidRDefault="008B6848" w:rsidP="008B6848">
            <w:pPr>
              <w:rPr>
                <w:rFonts w:ascii="Times New Roman" w:eastAsia="Times New Roman" w:hAnsi="Times New Roman" w:cs="Times New Roman"/>
                <w:color w:val="000000" w:themeColor="text1"/>
                <w:sz w:val="26"/>
                <w:szCs w:val="28"/>
              </w:rPr>
            </w:pPr>
          </w:p>
          <w:p w14:paraId="5B1E7158"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Xây dựng, cập nhật Kế hoạch ứng phó sự cố tràn dầu tỉnh Hà Tĩnh</w:t>
            </w:r>
          </w:p>
          <w:p w14:paraId="39EF1995" w14:textId="77777777" w:rsidR="008B6848" w:rsidRDefault="008B6848" w:rsidP="008B6848">
            <w:pPr>
              <w:rPr>
                <w:rFonts w:ascii="Times New Roman" w:eastAsia="Times New Roman" w:hAnsi="Times New Roman" w:cs="Times New Roman"/>
                <w:color w:val="000000" w:themeColor="text1"/>
                <w:sz w:val="26"/>
                <w:szCs w:val="28"/>
              </w:rPr>
            </w:pPr>
          </w:p>
          <w:p w14:paraId="24B53017" w14:textId="77777777" w:rsidR="008B6848" w:rsidRDefault="008B6848" w:rsidP="008B6848">
            <w:pPr>
              <w:rPr>
                <w:rFonts w:ascii="Times New Roman" w:eastAsia="Times New Roman" w:hAnsi="Times New Roman" w:cs="Times New Roman"/>
                <w:color w:val="000000" w:themeColor="text1"/>
                <w:sz w:val="26"/>
                <w:szCs w:val="28"/>
              </w:rPr>
            </w:pPr>
          </w:p>
          <w:p w14:paraId="5602965B" w14:textId="77777777" w:rsidR="008B6848" w:rsidRDefault="008B6848" w:rsidP="008B6848">
            <w:pPr>
              <w:rPr>
                <w:rFonts w:ascii="Times New Roman" w:eastAsia="Times New Roman" w:hAnsi="Times New Roman" w:cs="Times New Roman"/>
                <w:color w:val="000000" w:themeColor="text1"/>
                <w:sz w:val="26"/>
                <w:szCs w:val="28"/>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C4EFD2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D525759"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11/2023</w:t>
            </w:r>
          </w:p>
        </w:tc>
        <w:tc>
          <w:tcPr>
            <w:tcW w:w="2977" w:type="dxa"/>
            <w:tcBorders>
              <w:top w:val="single" w:sz="4" w:space="0" w:color="auto"/>
              <w:left w:val="nil"/>
              <w:bottom w:val="single" w:sz="4" w:space="0" w:color="auto"/>
              <w:right w:val="single" w:sz="4" w:space="0" w:color="auto"/>
            </w:tcBorders>
            <w:shd w:val="clear" w:color="000000" w:fill="FFFFFF"/>
          </w:tcPr>
          <w:p w14:paraId="1AEDC22F" w14:textId="77777777" w:rsidR="008B6848" w:rsidRDefault="008B6848" w:rsidP="008B6848">
            <w:pPr>
              <w:jc w:val="center"/>
              <w:rPr>
                <w:rFonts w:ascii="Times New Roman" w:hAnsi="Times New Roman" w:cs="Times New Roman"/>
                <w:color w:val="000000" w:themeColor="text1"/>
                <w:sz w:val="26"/>
                <w:szCs w:val="28"/>
              </w:rPr>
            </w:pPr>
          </w:p>
          <w:p w14:paraId="2E3F382D"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4A5AEB8A"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D0AFB21"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UBQG Ứng phó sự cố thiên tai và TKCN</w:t>
            </w:r>
          </w:p>
          <w:p w14:paraId="4950ED57" w14:textId="77777777" w:rsidR="008B6848" w:rsidRDefault="008B6848" w:rsidP="008B6848">
            <w:pPr>
              <w:jc w:val="center"/>
              <w:rPr>
                <w:rFonts w:ascii="Times New Roman" w:eastAsia="Times New Roman" w:hAnsi="Times New Roman" w:cs="Times New Roman"/>
                <w:color w:val="000000" w:themeColor="text1"/>
                <w:sz w:val="26"/>
                <w:szCs w:val="28"/>
              </w:rPr>
            </w:pPr>
          </w:p>
          <w:p w14:paraId="40ADFFF7" w14:textId="77777777" w:rsidR="008B6848" w:rsidRDefault="008B6848" w:rsidP="008B6848">
            <w:pPr>
              <w:jc w:val="center"/>
              <w:rPr>
                <w:rFonts w:ascii="Times New Roman" w:eastAsia="Times New Roman" w:hAnsi="Times New Roman" w:cs="Times New Roman"/>
                <w:color w:val="000000" w:themeColor="text1"/>
                <w:sz w:val="26"/>
                <w:szCs w:val="28"/>
              </w:rPr>
            </w:pPr>
          </w:p>
        </w:tc>
        <w:tc>
          <w:tcPr>
            <w:tcW w:w="2410" w:type="dxa"/>
            <w:tcBorders>
              <w:top w:val="single" w:sz="4" w:space="0" w:color="auto"/>
              <w:left w:val="nil"/>
              <w:bottom w:val="single" w:sz="4" w:space="0" w:color="auto"/>
              <w:right w:val="single" w:sz="4" w:space="0" w:color="auto"/>
            </w:tcBorders>
            <w:shd w:val="clear" w:color="000000" w:fill="FFFFFF"/>
          </w:tcPr>
          <w:p w14:paraId="6E418D01"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5614AB25" w14:textId="77777777">
        <w:trPr>
          <w:trHeight w:val="6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BC4F35C" w14:textId="77777777" w:rsidR="008B6848" w:rsidRDefault="008B6848" w:rsidP="008B6848">
            <w:pPr>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lastRenderedPageBreak/>
              <w:t>VII</w:t>
            </w:r>
          </w:p>
        </w:tc>
        <w:tc>
          <w:tcPr>
            <w:tcW w:w="14601" w:type="dxa"/>
            <w:gridSpan w:val="6"/>
            <w:tcBorders>
              <w:top w:val="single" w:sz="4" w:space="0" w:color="auto"/>
              <w:left w:val="nil"/>
              <w:bottom w:val="single" w:sz="4" w:space="0" w:color="auto"/>
              <w:right w:val="single" w:sz="4" w:space="0" w:color="auto"/>
            </w:tcBorders>
            <w:shd w:val="clear" w:color="000000" w:fill="FFFFFF"/>
            <w:vAlign w:val="center"/>
          </w:tcPr>
          <w:p w14:paraId="1DB8D01D" w14:textId="77777777" w:rsidR="008B6848" w:rsidRDefault="008B6848" w:rsidP="008B6848">
            <w:pPr>
              <w:jc w:val="left"/>
              <w:rPr>
                <w:rFonts w:ascii="Times New Roman" w:eastAsia="Times New Roman" w:hAnsi="Times New Roman" w:cs="Times New Roman"/>
                <w:i/>
                <w:color w:val="000000" w:themeColor="text1"/>
                <w:sz w:val="26"/>
                <w:szCs w:val="28"/>
              </w:rPr>
            </w:pPr>
            <w:r>
              <w:rPr>
                <w:rFonts w:ascii="Times New Roman" w:hAnsi="Times New Roman" w:cs="Times New Roman"/>
                <w:b/>
                <w:color w:val="000000" w:themeColor="text1"/>
                <w:sz w:val="26"/>
                <w:szCs w:val="28"/>
              </w:rPr>
              <w:t>PHÒNG MÔI TRƯỜNG: 12 nhiệm vụ</w:t>
            </w:r>
          </w:p>
        </w:tc>
      </w:tr>
      <w:tr w:rsidR="008B6848" w14:paraId="27F71111" w14:textId="77777777">
        <w:trPr>
          <w:trHeight w:val="55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1F696A3" w14:textId="5D69E317"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1BFDD025" w14:textId="77777777" w:rsidR="008B6848" w:rsidRDefault="008B6848" w:rsidP="008B6848">
            <w:pPr>
              <w:rPr>
                <w:rFonts w:ascii="Times New Roman" w:hAnsi="Times New Roman" w:cs="Times New Roman"/>
                <w:color w:val="000000" w:themeColor="text1"/>
                <w:sz w:val="26"/>
                <w:szCs w:val="28"/>
                <w:shd w:val="clear" w:color="auto" w:fill="FFFFFF"/>
              </w:rPr>
            </w:pPr>
            <w:r>
              <w:rPr>
                <w:rFonts w:ascii="Times New Roman" w:hAnsi="Times New Roman" w:cs="Times New Roman"/>
                <w:sz w:val="26"/>
                <w:szCs w:val="28"/>
              </w:rPr>
              <w:t>Trình UBND tỉnh phê duyệt Đề án thu gom, vận chuyển, xử lý chất thải rắn sinh hoạt trên địa bàn tỉnh đến năm 2025 và những năm tiếp theo</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6E8B1" w14:textId="77777777" w:rsidR="008B6848" w:rsidRDefault="008B6848" w:rsidP="008B6848">
            <w:pPr>
              <w:jc w:val="center"/>
              <w:rPr>
                <w:rFonts w:ascii="Times New Roman" w:eastAsia="Times New Roman" w:hAnsi="Times New Roman" w:cs="Times New Roman"/>
                <w:color w:val="000000" w:themeColor="text1"/>
                <w:sz w:val="26"/>
                <w:szCs w:val="2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6B9B28E"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0D03CCED"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65D963A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FD20444" w14:textId="77777777" w:rsidR="008B6848" w:rsidRDefault="008B6848" w:rsidP="008B6848">
            <w:pPr>
              <w:jc w:val="center"/>
              <w:rPr>
                <w:rFonts w:ascii="Times New Roman" w:eastAsia="Times New Roman" w:hAnsi="Times New Roman" w:cs="Times New Roman"/>
                <w:color w:val="000000" w:themeColor="text1"/>
                <w:sz w:val="26"/>
                <w:szCs w:val="28"/>
                <w:highlight w:val="yellow"/>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6FAA0CA" w14:textId="77777777" w:rsidR="008B6848" w:rsidRDefault="008B6848" w:rsidP="008B6848">
            <w:pPr>
              <w:jc w:val="center"/>
              <w:rPr>
                <w:rFonts w:ascii="Times New Roman" w:eastAsia="Times New Roman" w:hAnsi="Times New Roman" w:cs="Times New Roman"/>
                <w:i/>
                <w:color w:val="000000" w:themeColor="text1"/>
                <w:sz w:val="26"/>
                <w:szCs w:val="28"/>
                <w:highlight w:val="yellow"/>
              </w:rPr>
            </w:pPr>
          </w:p>
        </w:tc>
      </w:tr>
      <w:tr w:rsidR="008B6848" w14:paraId="67592894" w14:textId="77777777">
        <w:trPr>
          <w:trHeight w:val="6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C568F0B" w14:textId="4239C854"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2FBA78FB"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shd w:val="clear" w:color="auto" w:fill="FFFFFF"/>
              </w:rPr>
              <w:t>Tham mưu UBND tỉnh ban hành Quyết định quy định về thu gom, vận chuyển và xử lý chất thải rắn y tế trên địa bàn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C002D0"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4389FE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2B5C5A6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110525AB"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82DB7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7029ABCF"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Khung UBND tỉnh</w:t>
            </w:r>
          </w:p>
          <w:p w14:paraId="09B106A9"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51AD8DB1" w14:textId="77777777">
        <w:trPr>
          <w:trHeight w:val="131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276B5E4" w14:textId="3DC70DF1"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7F2CDCE4"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shd w:val="clear" w:color="auto" w:fill="FFFFFF"/>
              </w:rPr>
              <w:t xml:space="preserve">Tham mưu UBND tỉnh </w:t>
            </w:r>
            <w:r>
              <w:rPr>
                <w:rFonts w:ascii="Times New Roman" w:eastAsia="Times New Roman" w:hAnsi="Times New Roman" w:cs="Times New Roman"/>
                <w:color w:val="000000" w:themeColor="text1"/>
                <w:sz w:val="26"/>
                <w:szCs w:val="28"/>
              </w:rPr>
              <w:t>sửa đổi Quyết định số 3427/QĐ-UBND ngày 22/11/2017 của UBND tỉnh về ban hành quy chế quản lý vận hành hệ thống quan trắc môi trường tự động liên tục trên địa bàn tỉnh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31AB3"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C4393E"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3AD4CEE0" w14:textId="77777777" w:rsidR="008B6848" w:rsidRDefault="008B6848" w:rsidP="008B6848">
            <w:pPr>
              <w:jc w:val="center"/>
              <w:rPr>
                <w:rFonts w:ascii="Times New Roman" w:hAnsi="Times New Roman" w:cs="Times New Roman"/>
                <w:color w:val="000000" w:themeColor="text1"/>
                <w:sz w:val="26"/>
                <w:szCs w:val="28"/>
              </w:rPr>
            </w:pPr>
          </w:p>
          <w:p w14:paraId="11112891" w14:textId="77777777" w:rsidR="008B6848" w:rsidRDefault="008B6848" w:rsidP="008B6848">
            <w:pPr>
              <w:jc w:val="center"/>
              <w:rPr>
                <w:rFonts w:ascii="Times New Roman" w:hAnsi="Times New Roman" w:cs="Times New Roman"/>
                <w:color w:val="000000" w:themeColor="text1"/>
                <w:sz w:val="26"/>
                <w:szCs w:val="28"/>
              </w:rPr>
            </w:pPr>
          </w:p>
          <w:p w14:paraId="5A4DF733"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7C114607"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B866F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6652E546"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Khung UBND tỉnh</w:t>
            </w:r>
          </w:p>
          <w:p w14:paraId="15329C94"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7C4E6C48" w14:textId="77777777">
        <w:trPr>
          <w:trHeight w:val="7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A21946C" w14:textId="186E9EB6"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4547B3E6"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Đề án kiểm soát ô nhiễm môi trường đối với các dự án có nguy cơ ô nhiễm môi trường cao</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CD4F06"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15D9C8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9/2023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5F4AD0EA"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543D941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9675CEB"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Ban Thường vụ Tỉnh ủy</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6D649B67"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Khung UBND tỉnh</w:t>
            </w:r>
          </w:p>
          <w:p w14:paraId="47AABE2C" w14:textId="77777777" w:rsidR="008B6848" w:rsidRDefault="008B6848" w:rsidP="008B6848">
            <w:pPr>
              <w:spacing w:before="120"/>
              <w:jc w:val="center"/>
              <w:rPr>
                <w:rFonts w:ascii="Times New Roman" w:hAnsi="Times New Roman" w:cs="Times New Roman"/>
                <w:i/>
                <w:strike/>
                <w:color w:val="000000" w:themeColor="text1"/>
                <w:sz w:val="26"/>
                <w:szCs w:val="28"/>
              </w:rPr>
            </w:pPr>
          </w:p>
        </w:tc>
      </w:tr>
      <w:tr w:rsidR="008B6848" w14:paraId="1EAED8E8" w14:textId="77777777">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79CFF3D" w14:textId="66CB5C85"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0CF8B562"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Tham mưu Nghị quyết bãi bỏ Nghị quyết số 90/2018/NQ-HĐND ngày 18/7/2018 của HĐND tỉnh phê duyệt Quy hoạch bảo tồn đa dạng sinh học tỉnh Hà Tĩnh đến năm 2020, tầm nhìn đến năm 2030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32B7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B87822"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08E597C2" w14:textId="77777777" w:rsidR="008B6848" w:rsidRDefault="008B6848" w:rsidP="008B6848">
            <w:pPr>
              <w:jc w:val="center"/>
              <w:rPr>
                <w:rFonts w:ascii="Times New Roman" w:hAnsi="Times New Roman" w:cs="Times New Roman"/>
                <w:color w:val="000000" w:themeColor="text1"/>
                <w:sz w:val="26"/>
                <w:szCs w:val="28"/>
              </w:rPr>
            </w:pPr>
          </w:p>
          <w:p w14:paraId="6AFB9410" w14:textId="77777777" w:rsidR="008B6848" w:rsidRDefault="008B6848" w:rsidP="008B6848">
            <w:pPr>
              <w:jc w:val="center"/>
              <w:rPr>
                <w:rFonts w:ascii="Times New Roman" w:hAnsi="Times New Roman" w:cs="Times New Roman"/>
                <w:color w:val="000000" w:themeColor="text1"/>
                <w:sz w:val="26"/>
                <w:szCs w:val="28"/>
              </w:rPr>
            </w:pPr>
          </w:p>
          <w:p w14:paraId="506C188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5DF6EB68"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B1DD3B"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HĐND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6810238" w14:textId="77777777" w:rsidR="008B6848" w:rsidRDefault="008B6848" w:rsidP="008B6848">
            <w:pPr>
              <w:jc w:val="center"/>
              <w:rPr>
                <w:rFonts w:ascii="Times New Roman" w:eastAsia="Times New Roman" w:hAnsi="Times New Roman" w:cs="Times New Roman"/>
                <w:i/>
                <w:color w:val="000000" w:themeColor="text1"/>
                <w:sz w:val="26"/>
                <w:szCs w:val="28"/>
              </w:rPr>
            </w:pPr>
          </w:p>
          <w:p w14:paraId="6E3ED364" w14:textId="77777777" w:rsidR="008B6848" w:rsidRDefault="008B6848" w:rsidP="008B6848">
            <w:pPr>
              <w:jc w:val="center"/>
              <w:rPr>
                <w:rFonts w:ascii="Times New Roman" w:eastAsia="Times New Roman" w:hAnsi="Times New Roman" w:cs="Times New Roman"/>
                <w:i/>
                <w:color w:val="000000" w:themeColor="text1"/>
                <w:sz w:val="26"/>
                <w:szCs w:val="28"/>
              </w:rPr>
            </w:pPr>
          </w:p>
          <w:p w14:paraId="7B40943E"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Khung UBND tỉnh</w:t>
            </w:r>
          </w:p>
          <w:p w14:paraId="77840488"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154CFEBD" w14:textId="77777777">
        <w:trPr>
          <w:trHeight w:val="70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4C40DBB" w14:textId="22A94132"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604F836B"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Tổ chức kỷ niệm Ngày Môi trường thế giới, Chiến dịch làm cho thế giới sạch hơn</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5717A7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D73CB7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nil"/>
              <w:bottom w:val="single" w:sz="4" w:space="0" w:color="auto"/>
              <w:right w:val="single" w:sz="4" w:space="0" w:color="auto"/>
            </w:tcBorders>
            <w:shd w:val="clear" w:color="000000" w:fill="FFFFFF"/>
          </w:tcPr>
          <w:p w14:paraId="6E529DAD" w14:textId="77777777" w:rsidR="008B6848" w:rsidRDefault="008B6848" w:rsidP="008B6848">
            <w:pPr>
              <w:jc w:val="center"/>
              <w:rPr>
                <w:rFonts w:ascii="Times New Roman" w:hAnsi="Times New Roman" w:cs="Times New Roman"/>
                <w:color w:val="000000" w:themeColor="text1"/>
                <w:sz w:val="26"/>
                <w:szCs w:val="28"/>
              </w:rPr>
            </w:pPr>
          </w:p>
          <w:p w14:paraId="7277EE2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7DF9501F"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083A760"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35B9004B"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710BA5DC" w14:textId="77777777">
        <w:trPr>
          <w:trHeight w:val="99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5D542B2" w14:textId="5236DDB3"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216C7CAF"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Đôn đốc hoàn thành Báo cáo hiện trạng môi trường năm 2023 – Chuyên đề Hiện trạng môi trường nuôi trồng thủy sản</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F80D21"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3/2023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C1C96B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0FCF8BC8" w14:textId="77777777" w:rsidR="008B6848" w:rsidRDefault="008B6848" w:rsidP="008B6848">
            <w:pPr>
              <w:jc w:val="center"/>
              <w:rPr>
                <w:rFonts w:ascii="Times New Roman" w:hAnsi="Times New Roman" w:cs="Times New Roman"/>
                <w:color w:val="000000" w:themeColor="text1"/>
                <w:sz w:val="26"/>
                <w:szCs w:val="28"/>
              </w:rPr>
            </w:pPr>
          </w:p>
          <w:p w14:paraId="28323732"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297C543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B71CF8"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08DF13EA"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6371773C" w14:textId="77777777">
        <w:trPr>
          <w:trHeight w:val="98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6E6EF6B" w14:textId="1DE40142"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447BB782" w14:textId="0B7B13F3" w:rsidR="008B6848" w:rsidRDefault="008B6848" w:rsidP="00A65C0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Kiểm tra việc chấp hành quy định của pháp luật về bảo vệ môi trường </w:t>
            </w:r>
            <w:r w:rsidR="00A65C08">
              <w:rPr>
                <w:rFonts w:ascii="Times New Roman" w:eastAsia="Times New Roman" w:hAnsi="Times New Roman" w:cs="Times New Roman"/>
                <w:color w:val="000000" w:themeColor="text1"/>
                <w:sz w:val="26"/>
                <w:szCs w:val="28"/>
              </w:rPr>
              <w:t>theo kế hoạch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93BD5A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781842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10/2023</w:t>
            </w:r>
          </w:p>
        </w:tc>
        <w:tc>
          <w:tcPr>
            <w:tcW w:w="2977" w:type="dxa"/>
            <w:tcBorders>
              <w:top w:val="single" w:sz="4" w:space="0" w:color="auto"/>
              <w:left w:val="nil"/>
              <w:bottom w:val="single" w:sz="4" w:space="0" w:color="auto"/>
              <w:right w:val="single" w:sz="4" w:space="0" w:color="auto"/>
            </w:tcBorders>
            <w:shd w:val="clear" w:color="000000" w:fill="FFFFFF"/>
          </w:tcPr>
          <w:p w14:paraId="6EB77D05" w14:textId="77777777" w:rsidR="008B6848" w:rsidRDefault="008B6848" w:rsidP="008B6848">
            <w:pPr>
              <w:jc w:val="center"/>
              <w:rPr>
                <w:rFonts w:ascii="Times New Roman" w:hAnsi="Times New Roman" w:cs="Times New Roman"/>
                <w:color w:val="000000" w:themeColor="text1"/>
                <w:sz w:val="26"/>
                <w:szCs w:val="28"/>
              </w:rPr>
            </w:pPr>
          </w:p>
          <w:p w14:paraId="10441325"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1E9F1C5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90E8A98"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1DE7DF62"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497263DA" w14:textId="77777777">
        <w:trPr>
          <w:trHeight w:val="69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2F82153" w14:textId="4F1103AA"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54232F8A"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Xây dựng báo cáo công tác bảo vệ môi trường năm 2023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3986C"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A5B5888"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11/2023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6D5FFF18" w14:textId="77777777" w:rsidR="008B6848" w:rsidRDefault="008B6848" w:rsidP="008B6848">
            <w:pPr>
              <w:jc w:val="center"/>
              <w:rPr>
                <w:rFonts w:ascii="Times New Roman" w:hAnsi="Times New Roman" w:cs="Times New Roman"/>
                <w:color w:val="000000" w:themeColor="text1"/>
                <w:sz w:val="26"/>
                <w:szCs w:val="28"/>
              </w:rPr>
            </w:pPr>
          </w:p>
          <w:p w14:paraId="16CA2392"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63C36896"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A902672"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HĐND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671FC917"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77684C2C" w14:textId="77777777">
        <w:trPr>
          <w:trHeight w:val="78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46D7CA2" w14:textId="5AC65D8F"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375335E8"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Xây dựng, triển khai thực hiện Bộ chỉ số đánh giá kết quả bảo vệ môi trường cấp tỉnh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47E412"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11/2023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7053165"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1D44EC00" w14:textId="77777777" w:rsidR="008B6848" w:rsidRDefault="008B6848" w:rsidP="008B6848">
            <w:pPr>
              <w:jc w:val="center"/>
              <w:rPr>
                <w:rFonts w:ascii="Times New Roman" w:hAnsi="Times New Roman" w:cs="Times New Roman"/>
                <w:color w:val="000000" w:themeColor="text1"/>
                <w:sz w:val="26"/>
                <w:szCs w:val="28"/>
              </w:rPr>
            </w:pPr>
          </w:p>
          <w:p w14:paraId="781E7CA9"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44A1563B"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C75F291"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Bộ TN&amp;MT</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53E79C69"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6DB9508C" w14:textId="77777777">
        <w:trPr>
          <w:trHeight w:val="59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73F20A1" w14:textId="070017C3"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4BD3A903"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Kiểm tra hướng dẫn thực hiện tiêu chí Môi trường trong xây dựng NTM</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7C0EB"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E80AF4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39D0B0E0" w14:textId="77777777" w:rsidR="008B6848" w:rsidRDefault="008B6848" w:rsidP="008B6848">
            <w:pPr>
              <w:jc w:val="center"/>
              <w:rPr>
                <w:rFonts w:ascii="Times New Roman" w:hAnsi="Times New Roman" w:cs="Times New Roman"/>
                <w:color w:val="000000" w:themeColor="text1"/>
                <w:sz w:val="26"/>
                <w:szCs w:val="28"/>
              </w:rPr>
            </w:pPr>
          </w:p>
          <w:p w14:paraId="161E4DC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239B95CE"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2CEBBA1"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Văn phòng NTM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7000E760"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73117F2E" w14:textId="77777777">
        <w:trPr>
          <w:trHeight w:val="8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95402AB" w14:textId="299C3B07"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26F7450C"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Xây dựng Kế hoạch hành động Chiến lược về đa dạng sinh học đến năm 2030, tầm nhìn đến năm 2050 trên địa bàn tỉnh Hà Tĩnh</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098A0"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5/2023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8C25F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9/2023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14:paraId="739947AC" w14:textId="77777777" w:rsidR="008B6848" w:rsidRDefault="008B6848" w:rsidP="008B6848">
            <w:pPr>
              <w:jc w:val="center"/>
              <w:rPr>
                <w:rFonts w:ascii="Times New Roman" w:hAnsi="Times New Roman" w:cs="Times New Roman"/>
                <w:color w:val="000000" w:themeColor="text1"/>
                <w:sz w:val="26"/>
                <w:szCs w:val="28"/>
              </w:rPr>
            </w:pPr>
          </w:p>
          <w:p w14:paraId="5A5F949C"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1FD4F9B8"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87CC18A"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75199FB9"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2F4C2907" w14:textId="77777777">
        <w:trPr>
          <w:trHeight w:val="55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148F509" w14:textId="77777777" w:rsidR="008B6848" w:rsidRDefault="008B6848" w:rsidP="008B6848">
            <w:pPr>
              <w:pStyle w:val="ListParagraph"/>
              <w:ind w:left="-113"/>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VIII</w:t>
            </w:r>
          </w:p>
        </w:tc>
        <w:tc>
          <w:tcPr>
            <w:tcW w:w="14601"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6ED0E58" w14:textId="77777777" w:rsidR="008B6848" w:rsidRDefault="008B6848" w:rsidP="008B6848">
            <w:pPr>
              <w:jc w:val="left"/>
              <w:rPr>
                <w:rFonts w:ascii="Times New Roman" w:eastAsia="Times New Roman" w:hAnsi="Times New Roman" w:cs="Times New Roman"/>
                <w:i/>
                <w:color w:val="000000" w:themeColor="text1"/>
                <w:sz w:val="26"/>
                <w:szCs w:val="28"/>
              </w:rPr>
            </w:pPr>
            <w:r>
              <w:rPr>
                <w:rFonts w:ascii="Times New Roman" w:hAnsi="Times New Roman" w:cs="Times New Roman"/>
                <w:b/>
                <w:color w:val="000000" w:themeColor="text1"/>
                <w:sz w:val="26"/>
                <w:szCs w:val="28"/>
              </w:rPr>
              <w:t>TRUNG TÂM PTQĐ VÀ KTĐC: 04 nhiệm vụ</w:t>
            </w:r>
          </w:p>
        </w:tc>
      </w:tr>
      <w:tr w:rsidR="008B6848" w14:paraId="01B8C430" w14:textId="77777777">
        <w:trPr>
          <w:trHeight w:val="6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7CEB56E" w14:textId="6991554E"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7013062A" w14:textId="6D833E10" w:rsidR="008B6848" w:rsidRDefault="00A65C0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Xây dựng </w:t>
            </w:r>
            <w:r w:rsidR="008B6848">
              <w:rPr>
                <w:rFonts w:ascii="Times New Roman" w:eastAsia="Times New Roman" w:hAnsi="Times New Roman" w:cs="Times New Roman"/>
                <w:color w:val="000000" w:themeColor="text1"/>
                <w:sz w:val="26"/>
                <w:szCs w:val="28"/>
              </w:rPr>
              <w:t>Kế hoạch phát triển quỹ đất đến năm 2025 phục vụ phát triển kinh tế - xã hội</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4E064DB" w14:textId="77777777" w:rsidR="008B6848" w:rsidRDefault="008B6848" w:rsidP="008B6848">
            <w:pPr>
              <w:jc w:val="center"/>
              <w:rPr>
                <w:rFonts w:ascii="Times New Roman" w:eastAsia="Times New Roman" w:hAnsi="Times New Roman" w:cs="Times New Roman"/>
                <w:color w:val="000000" w:themeColor="text1"/>
                <w:sz w:val="26"/>
                <w:szCs w:val="2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4F89F91A"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2977" w:type="dxa"/>
            <w:tcBorders>
              <w:top w:val="single" w:sz="4" w:space="0" w:color="auto"/>
              <w:left w:val="nil"/>
              <w:bottom w:val="single" w:sz="4" w:space="0" w:color="auto"/>
              <w:right w:val="single" w:sz="4" w:space="0" w:color="auto"/>
            </w:tcBorders>
            <w:shd w:val="clear" w:color="000000" w:fill="FFFFFF"/>
          </w:tcPr>
          <w:p w14:paraId="7B264896"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06BBA326"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676E97A2"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18BC0FD9"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i/>
                <w:color w:val="000000" w:themeColor="text1"/>
                <w:sz w:val="26"/>
                <w:szCs w:val="28"/>
              </w:rPr>
              <w:t>Khung UBND tỉnh</w:t>
            </w:r>
          </w:p>
        </w:tc>
      </w:tr>
      <w:tr w:rsidR="008B6848" w14:paraId="34957F81" w14:textId="77777777">
        <w:trPr>
          <w:trHeight w:val="6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84B1C70" w14:textId="07828268"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648EB49A" w14:textId="79F68D2E" w:rsidR="008B6848" w:rsidRDefault="00E82094" w:rsidP="00E82094">
            <w:pPr>
              <w:rPr>
                <w:rFonts w:ascii="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Tham mưu UBND tỉnh trình Bộ Tài nguyên và Môi trường thẩm định </w:t>
            </w:r>
            <w:r>
              <w:rPr>
                <w:rFonts w:ascii="Times New Roman" w:hAnsi="Times New Roman" w:cs="Times New Roman"/>
                <w:sz w:val="26"/>
                <w:szCs w:val="28"/>
                <w:lang w:val="nl-NL"/>
              </w:rPr>
              <w:t>Kế hoạch sử dụng đất 5 năm giai đoạn 2021-2025</w:t>
            </w:r>
            <w:r>
              <w:rPr>
                <w:rFonts w:ascii="Times New Roman" w:eastAsia="Times New Roman" w:hAnsi="Times New Roman" w:cs="Times New Roman"/>
                <w:color w:val="000000" w:themeColor="text1"/>
                <w:sz w:val="26"/>
                <w:szCs w:val="28"/>
              </w:rPr>
              <w:t xml:space="preserve">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51B36677" w14:textId="77777777" w:rsidR="008B6848" w:rsidRDefault="008B6848" w:rsidP="008B6848">
            <w:pPr>
              <w:jc w:val="center"/>
              <w:rPr>
                <w:rFonts w:ascii="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A6EB9FF" w14:textId="77777777" w:rsidR="008B6848" w:rsidRDefault="008B6848" w:rsidP="008B6848">
            <w:pPr>
              <w:jc w:val="center"/>
              <w:rPr>
                <w:rFonts w:ascii="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5/2023</w:t>
            </w:r>
          </w:p>
        </w:tc>
        <w:tc>
          <w:tcPr>
            <w:tcW w:w="2977" w:type="dxa"/>
            <w:tcBorders>
              <w:top w:val="single" w:sz="4" w:space="0" w:color="auto"/>
              <w:left w:val="nil"/>
              <w:bottom w:val="single" w:sz="4" w:space="0" w:color="auto"/>
              <w:right w:val="single" w:sz="4" w:space="0" w:color="auto"/>
            </w:tcBorders>
            <w:shd w:val="clear" w:color="000000" w:fill="FFFFFF"/>
          </w:tcPr>
          <w:p w14:paraId="34E25284"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6984547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4AA24A4" w14:textId="029315AD" w:rsidR="008B6848" w:rsidRDefault="00E82094"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Bộ TN&amp;MT</w:t>
            </w:r>
          </w:p>
        </w:tc>
        <w:tc>
          <w:tcPr>
            <w:tcW w:w="2410" w:type="dxa"/>
            <w:tcBorders>
              <w:top w:val="single" w:sz="4" w:space="0" w:color="auto"/>
              <w:left w:val="nil"/>
              <w:bottom w:val="single" w:sz="4" w:space="0" w:color="auto"/>
              <w:right w:val="single" w:sz="4" w:space="0" w:color="auto"/>
            </w:tcBorders>
            <w:shd w:val="clear" w:color="000000" w:fill="FFFFFF"/>
          </w:tcPr>
          <w:p w14:paraId="5E4C6A43" w14:textId="5FB339FB"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1AB3CB97" w14:textId="77777777">
        <w:trPr>
          <w:trHeight w:val="6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64958AB" w14:textId="34D186EE"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26DB8C09" w14:textId="77777777"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Sửa đổi Quyết định số 39/2018/QĐ-UBND ngày 31/10/2018 của UBND tỉnh về việc ban hành về đơn giá sản phẩm đo đạc bản đồ địa chính, đăng ký cấp giấy chứng nhận quyền sử dụng đất quyền sở hữu nhà ở và tài sản khác gắn liền với đất trên địa bàn tỉnh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4F980F08"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6/2023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78596FA"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9/2023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7AFDABF7"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Đ/c Trần Hữu Khanh </w:t>
            </w:r>
          </w:p>
          <w:p w14:paraId="70BB16F1"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46C1143"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50DF1EF7"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0AF44A0A" w14:textId="77777777">
        <w:trPr>
          <w:trHeight w:val="6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E961BDF" w14:textId="6532264F" w:rsidR="008B6848" w:rsidRPr="00202DD3"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5FB826CE" w14:textId="5694D2DD"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Hoàn thành đấu giá 630 lô đất tái định cư dôi dư trên địa bàn tỉnh theo kế hoạch UBND tỉnh giao</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6B5A326"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140BB5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5B613228"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Trần Hữu Khanh </w:t>
            </w:r>
          </w:p>
          <w:p w14:paraId="3ACE121B"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0E996D0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2EF86981"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323F13F6" w14:textId="77777777">
        <w:trPr>
          <w:trHeight w:val="6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8C922BF" w14:textId="77777777" w:rsidR="008B6848" w:rsidRDefault="008B6848" w:rsidP="008B6848">
            <w:pPr>
              <w:pStyle w:val="ListParagraph"/>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IX</w:t>
            </w:r>
          </w:p>
        </w:tc>
        <w:tc>
          <w:tcPr>
            <w:tcW w:w="14601" w:type="dxa"/>
            <w:gridSpan w:val="6"/>
            <w:tcBorders>
              <w:top w:val="single" w:sz="4" w:space="0" w:color="auto"/>
              <w:left w:val="nil"/>
              <w:bottom w:val="single" w:sz="4" w:space="0" w:color="auto"/>
              <w:right w:val="single" w:sz="4" w:space="0" w:color="auto"/>
            </w:tcBorders>
            <w:shd w:val="clear" w:color="000000" w:fill="FFFFFF"/>
            <w:vAlign w:val="center"/>
          </w:tcPr>
          <w:p w14:paraId="3746CD4F" w14:textId="77777777" w:rsidR="008B6848" w:rsidRDefault="008B6848" w:rsidP="008B6848">
            <w:pPr>
              <w:jc w:val="left"/>
              <w:rPr>
                <w:rFonts w:ascii="Times New Roman" w:eastAsia="Times New Roman" w:hAnsi="Times New Roman" w:cs="Times New Roman"/>
                <w:i/>
                <w:color w:val="000000" w:themeColor="text1"/>
                <w:sz w:val="26"/>
                <w:szCs w:val="28"/>
              </w:rPr>
            </w:pPr>
            <w:r>
              <w:rPr>
                <w:rFonts w:ascii="Times New Roman" w:eastAsia="Times New Roman" w:hAnsi="Times New Roman" w:cs="Times New Roman"/>
                <w:b/>
                <w:color w:val="000000" w:themeColor="text1"/>
                <w:sz w:val="26"/>
                <w:szCs w:val="28"/>
              </w:rPr>
              <w:t>TRUNG TÂM QUAN TRẮC TN VÀ MT: 03 nhiệm vụ</w:t>
            </w:r>
          </w:p>
        </w:tc>
      </w:tr>
      <w:tr w:rsidR="008B6848" w14:paraId="2A01724B" w14:textId="77777777">
        <w:trPr>
          <w:trHeight w:val="83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8ED8A0D" w14:textId="4FF49A56"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0BD5EBB8"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shd w:val="clear" w:color="auto" w:fill="FFFFFF"/>
              </w:rPr>
              <w:t>Chương trình Quan trắc và giám sát chất lượng môi trường tỉnh Hà Tĩnh năm 2023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8C0A0E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0E97418"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17177CB6"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7B180A3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44DAD5F"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13010AA1"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48EC21B9" w14:textId="77777777">
        <w:trPr>
          <w:trHeight w:val="70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48A7CBE" w14:textId="75D1B5D2"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1FE0422B"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Vận hành Trung tâm điều hành hệ thống Quan trắc nước thải, khí thải năm 2023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957277C"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F92C546"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tcPr>
          <w:p w14:paraId="5CA6C068"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0430358B"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882CE3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5D2E0113"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79AD04CC" w14:textId="77777777">
        <w:trPr>
          <w:trHeight w:val="72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5D69EA9" w14:textId="09393EAA"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59174D0"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Báo cáo hiện trạng môi trường – Chuyên đề: Nuôi trồng thủy sản</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283B2AFA"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0EC8361"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11/2023</w:t>
            </w:r>
          </w:p>
        </w:tc>
        <w:tc>
          <w:tcPr>
            <w:tcW w:w="2977" w:type="dxa"/>
            <w:tcBorders>
              <w:top w:val="single" w:sz="4" w:space="0" w:color="auto"/>
              <w:left w:val="nil"/>
              <w:bottom w:val="single" w:sz="4" w:space="0" w:color="auto"/>
              <w:right w:val="single" w:sz="4" w:space="0" w:color="auto"/>
            </w:tcBorders>
            <w:shd w:val="clear" w:color="000000" w:fill="FFFFFF"/>
          </w:tcPr>
          <w:p w14:paraId="0C78C974"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Đ/c Phan Lam Sơn </w:t>
            </w:r>
          </w:p>
          <w:p w14:paraId="10D516E0" w14:textId="77777777" w:rsidR="008B6848" w:rsidRDefault="008B6848"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9DB4309"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4BA7A68B"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5345A023" w14:textId="77777777">
        <w:trPr>
          <w:trHeight w:val="59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D9E124C" w14:textId="77777777" w:rsidR="008B6848" w:rsidRDefault="008B6848" w:rsidP="008B6848">
            <w:pPr>
              <w:ind w:left="-113"/>
              <w:jc w:val="center"/>
              <w:rPr>
                <w:rFonts w:ascii="Times New Roman" w:eastAsia="Times New Roman" w:hAnsi="Times New Roman" w:cs="Times New Roman"/>
                <w:b/>
                <w:color w:val="000000" w:themeColor="text1"/>
                <w:sz w:val="26"/>
                <w:szCs w:val="28"/>
              </w:rPr>
            </w:pPr>
            <w:r>
              <w:rPr>
                <w:rFonts w:ascii="Times New Roman" w:eastAsia="Times New Roman" w:hAnsi="Times New Roman" w:cs="Times New Roman"/>
                <w:b/>
                <w:color w:val="000000" w:themeColor="text1"/>
                <w:sz w:val="26"/>
                <w:szCs w:val="28"/>
              </w:rPr>
              <w:t>X</w:t>
            </w:r>
          </w:p>
        </w:tc>
        <w:tc>
          <w:tcPr>
            <w:tcW w:w="14601" w:type="dxa"/>
            <w:gridSpan w:val="6"/>
            <w:tcBorders>
              <w:top w:val="single" w:sz="4" w:space="0" w:color="auto"/>
              <w:left w:val="nil"/>
              <w:bottom w:val="single" w:sz="4" w:space="0" w:color="auto"/>
              <w:right w:val="single" w:sz="4" w:space="0" w:color="auto"/>
            </w:tcBorders>
            <w:shd w:val="clear" w:color="000000" w:fill="FFFFFF"/>
            <w:vAlign w:val="center"/>
          </w:tcPr>
          <w:p w14:paraId="3430E81E" w14:textId="58770803" w:rsidR="008B6848" w:rsidRDefault="008B6848" w:rsidP="00327385">
            <w:pPr>
              <w:jc w:val="left"/>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 xml:space="preserve">VĂN PHÒNG ĐĂNG KÝ ĐẤT ĐAI: 09 nhiệm vụ </w:t>
            </w:r>
          </w:p>
        </w:tc>
      </w:tr>
      <w:tr w:rsidR="008B6848" w14:paraId="1A8EA53C" w14:textId="77777777">
        <w:trPr>
          <w:trHeight w:val="97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11D455E" w14:textId="7425BF85"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4AFAFB25" w14:textId="77777777" w:rsidR="008B6848" w:rsidRDefault="008B6848" w:rsidP="008B6848">
            <w:pPr>
              <w:pStyle w:val="Heading1"/>
              <w:shd w:val="clear" w:color="auto" w:fill="FFFFFF"/>
              <w:spacing w:before="0" w:after="225"/>
              <w:rPr>
                <w:rFonts w:ascii="Times New Roman" w:hAnsi="Times New Roman" w:cs="Times New Roman"/>
                <w:color w:val="auto"/>
                <w:spacing w:val="-2"/>
                <w:sz w:val="26"/>
                <w:szCs w:val="28"/>
              </w:rPr>
            </w:pPr>
            <w:r>
              <w:rPr>
                <w:rFonts w:ascii="Times New Roman" w:hAnsi="Times New Roman" w:cs="Times New Roman"/>
                <w:color w:val="auto"/>
                <w:spacing w:val="-2"/>
                <w:sz w:val="26"/>
                <w:szCs w:val="28"/>
              </w:rPr>
              <w:t>Tham mưu UBND tỉnh chỉ đạo chấn chỉnh, nâng cao chất lượng giải quyết thủ tục hành chính lĩnh vực đất đai</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98185AC"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8F1D90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3/2023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25C44978" w14:textId="038BC9B5" w:rsidR="008B6848" w:rsidRDefault="00E32B6F"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76434886"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0E4224E9" w14:textId="77777777" w:rsidR="008B6848" w:rsidRDefault="008B6848" w:rsidP="008B6848">
            <w:pPr>
              <w:jc w:val="center"/>
              <w:rPr>
                <w:rFonts w:ascii="Times New Roman" w:eastAsia="Times New Roman" w:hAnsi="Times New Roman" w:cs="Times New Roman"/>
                <w:color w:val="000000" w:themeColor="text1"/>
                <w:sz w:val="26"/>
                <w:szCs w:val="28"/>
                <w:highlight w:val="yellow"/>
              </w:rPr>
            </w:pPr>
          </w:p>
        </w:tc>
      </w:tr>
      <w:tr w:rsidR="008B6848" w14:paraId="1F36C0FF" w14:textId="77777777">
        <w:trPr>
          <w:trHeight w:val="974"/>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D65B72D" w14:textId="67314142"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72312504" w14:textId="77777777" w:rsidR="008B6848" w:rsidRDefault="008B6848" w:rsidP="008B6848">
            <w:pPr>
              <w:pStyle w:val="Heading1"/>
              <w:shd w:val="clear" w:color="auto" w:fill="FFFFFF"/>
              <w:spacing w:before="0" w:after="225"/>
              <w:rPr>
                <w:rFonts w:ascii="Times New Roman" w:hAnsi="Times New Roman" w:cs="Times New Roman"/>
                <w:color w:val="000000" w:themeColor="text1"/>
                <w:spacing w:val="-2"/>
                <w:sz w:val="26"/>
                <w:szCs w:val="28"/>
              </w:rPr>
            </w:pPr>
            <w:r>
              <w:rPr>
                <w:rFonts w:ascii="Times New Roman" w:hAnsi="Times New Roman" w:cs="Times New Roman"/>
                <w:color w:val="auto"/>
                <w:spacing w:val="-2"/>
                <w:sz w:val="26"/>
                <w:szCs w:val="28"/>
              </w:rPr>
              <w:t xml:space="preserve">Đề án </w:t>
            </w:r>
            <w:r>
              <w:rPr>
                <w:rFonts w:ascii="Times New Roman" w:eastAsia="Times New Roman" w:hAnsi="Times New Roman" w:cs="Times New Roman"/>
                <w:bCs/>
                <w:color w:val="auto"/>
                <w:spacing w:val="-2"/>
                <w:kern w:val="36"/>
                <w:sz w:val="26"/>
                <w:szCs w:val="28"/>
              </w:rPr>
              <w:t>Giá dịch vụ công thực hiện tại Văn phòng Đăng ký đất đai và Chi nhánh Văn phòng Đăng ký đất đai trên địa bàn tỉnh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2660B67"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FD05F7B"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32383CCD" w14:textId="75E2806F" w:rsidR="008B6848" w:rsidRDefault="00E32B6F" w:rsidP="008B6848">
            <w:pPr>
              <w:jc w:val="center"/>
              <w:rPr>
                <w:rFonts w:ascii="Times New Roman" w:hAnsi="Times New Roman" w:cs="Times New Roman"/>
                <w:color w:val="000000" w:themeColor="text1"/>
                <w:sz w:val="26"/>
                <w:szCs w:val="28"/>
                <w:highlight w:val="yellow"/>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328153D3" w14:textId="77777777" w:rsidR="008B6848" w:rsidRDefault="008B6848" w:rsidP="008B6848">
            <w:pPr>
              <w:jc w:val="center"/>
              <w:rPr>
                <w:rFonts w:ascii="Times New Roman" w:eastAsia="Times New Roman" w:hAnsi="Times New Roman" w:cs="Times New Roman"/>
                <w:color w:val="000000" w:themeColor="text1"/>
                <w:sz w:val="26"/>
                <w:szCs w:val="28"/>
                <w:highlight w:val="yellow"/>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267986D8" w14:textId="77777777" w:rsidR="008B6848" w:rsidRDefault="008B6848" w:rsidP="008B6848">
            <w:pPr>
              <w:jc w:val="center"/>
              <w:rPr>
                <w:rFonts w:ascii="Times New Roman" w:eastAsia="Times New Roman" w:hAnsi="Times New Roman" w:cs="Times New Roman"/>
                <w:color w:val="000000" w:themeColor="text1"/>
                <w:sz w:val="26"/>
                <w:szCs w:val="28"/>
                <w:highlight w:val="yellow"/>
              </w:rPr>
            </w:pPr>
          </w:p>
        </w:tc>
      </w:tr>
      <w:tr w:rsidR="008B6848" w14:paraId="0160A3BD" w14:textId="77777777">
        <w:trPr>
          <w:trHeight w:val="556"/>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296B6C7" w14:textId="67A16933"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AEEB65A"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Thực hiện công tác thống kê đất đai năm 2022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2D66E2A"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74D2870"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4/2023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7FFFC8E8" w14:textId="365F881A" w:rsidR="008B6848" w:rsidRDefault="00E32B6F"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12CB7913"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UBND tỉnh</w:t>
            </w:r>
          </w:p>
        </w:tc>
        <w:tc>
          <w:tcPr>
            <w:tcW w:w="2410" w:type="dxa"/>
            <w:tcBorders>
              <w:top w:val="single" w:sz="4" w:space="0" w:color="auto"/>
              <w:left w:val="nil"/>
              <w:bottom w:val="single" w:sz="4" w:space="0" w:color="auto"/>
              <w:right w:val="single" w:sz="4" w:space="0" w:color="auto"/>
            </w:tcBorders>
            <w:shd w:val="clear" w:color="000000" w:fill="FFFFFF"/>
          </w:tcPr>
          <w:p w14:paraId="22F08D12"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37A63D06" w14:textId="77777777">
        <w:trPr>
          <w:trHeight w:val="981"/>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37645FA" w14:textId="364DBCC5"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1B676A21"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bCs/>
                <w:color w:val="000000" w:themeColor="text1"/>
                <w:sz w:val="26"/>
                <w:szCs w:val="28"/>
                <w:lang w:val="nl-NL"/>
              </w:rPr>
              <w:t>Xây dựng cơ sở dữ liệu đất đai các huyện Kỳ Anh, Nghi Xuân, thị xã Kỳ Anh, thành phố Hà Tĩnh và huyện Cẩm Xuyên</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95F3EF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600694C"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6/2023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628D5897" w14:textId="36C5DE29" w:rsidR="008B6848" w:rsidRDefault="00E32B6F"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tcPr>
          <w:p w14:paraId="638C91B7" w14:textId="77777777" w:rsidR="008B6848" w:rsidRDefault="008B6848" w:rsidP="008B6848">
            <w:pPr>
              <w:jc w:val="center"/>
              <w:rPr>
                <w:rFonts w:ascii="Times New Roman" w:eastAsia="Times New Roman" w:hAnsi="Times New Roman" w:cs="Times New Roman"/>
                <w:color w:val="000000" w:themeColor="text1"/>
                <w:sz w:val="26"/>
                <w:szCs w:val="28"/>
              </w:rPr>
            </w:pPr>
          </w:p>
          <w:p w14:paraId="22BEF2CC"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1275435F" w14:textId="77777777" w:rsidR="008B6848" w:rsidRDefault="008B6848" w:rsidP="008B6848">
            <w:pPr>
              <w:jc w:val="center"/>
              <w:rPr>
                <w:rFonts w:ascii="Times New Roman" w:eastAsia="Times New Roman" w:hAnsi="Times New Roman" w:cs="Times New Roman"/>
                <w:color w:val="000000" w:themeColor="text1"/>
                <w:sz w:val="26"/>
                <w:szCs w:val="28"/>
              </w:rPr>
            </w:pPr>
          </w:p>
        </w:tc>
      </w:tr>
      <w:tr w:rsidR="008B6848" w14:paraId="2024A9B9" w14:textId="77777777">
        <w:trPr>
          <w:trHeight w:val="1298"/>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F7FDAC7" w14:textId="5F4F92FA"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66F90F0F"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bCs/>
                <w:color w:val="000000" w:themeColor="text1"/>
                <w:sz w:val="26"/>
                <w:szCs w:val="28"/>
                <w:lang w:val="nl-NL"/>
              </w:rPr>
              <w:t xml:space="preserve">Xây dựng Quy chế </w:t>
            </w:r>
            <w:r>
              <w:rPr>
                <w:rFonts w:ascii="Times New Roman" w:hAnsi="Times New Roman" w:cs="Times New Roman"/>
                <w:color w:val="000000" w:themeColor="text1"/>
                <w:spacing w:val="-2"/>
                <w:sz w:val="26"/>
                <w:szCs w:val="28"/>
              </w:rPr>
              <w:t>phối hợp trao đổi thông tin hồ sơ điện tử để xác định nghĩa vụ tài chính về đất đai giữa cơ quan Tài nguyên và Môi trường với cơ quan Thuế</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BC39B92"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A342A2D"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406C7227" w14:textId="08541FD9" w:rsidR="008B6848" w:rsidRDefault="00E32B6F"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B64102C"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color w:val="000000" w:themeColor="text1"/>
                <w:sz w:val="26"/>
                <w:szCs w:val="28"/>
              </w:rPr>
              <w:t xml:space="preserve">UBND tỉnh </w:t>
            </w:r>
          </w:p>
        </w:tc>
        <w:tc>
          <w:tcPr>
            <w:tcW w:w="2410" w:type="dxa"/>
            <w:tcBorders>
              <w:top w:val="single" w:sz="4" w:space="0" w:color="auto"/>
              <w:left w:val="nil"/>
              <w:bottom w:val="single" w:sz="4" w:space="0" w:color="auto"/>
              <w:right w:val="single" w:sz="4" w:space="0" w:color="auto"/>
            </w:tcBorders>
            <w:shd w:val="clear" w:color="000000" w:fill="FFFFFF"/>
          </w:tcPr>
          <w:p w14:paraId="68CD1ED4"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04319F68" w14:textId="77777777">
        <w:trPr>
          <w:trHeight w:val="14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98FD79A" w14:textId="0AC6709E"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5E4F0E07" w14:textId="77777777" w:rsidR="008B6848" w:rsidRDefault="008B6848" w:rsidP="008B6848">
            <w:pP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Thu thập, chỉnh lý đưa vào lưu trữ tài liệu thuộc các phòng thuộc Sở (gồm: Đất đai 1, Đất đai 2, Khoáng sản, Tài nguyên nước, Môi trường và Văn phòng Sở)</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9DA0FA4"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D96CC09"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10/2023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10FE3DA1" w14:textId="42CAE0DB" w:rsidR="008B6848" w:rsidRDefault="00E32B6F" w:rsidP="008B6848">
            <w:pPr>
              <w:jc w:val="center"/>
              <w:rPr>
                <w:rFonts w:ascii="Times New Roman" w:eastAsia="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48EFE9E"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7CCA9E8E" w14:textId="77777777" w:rsidR="008B6848" w:rsidRDefault="008B6848" w:rsidP="008B6848">
            <w:pPr>
              <w:jc w:val="center"/>
              <w:rPr>
                <w:rFonts w:ascii="Times New Roman" w:eastAsia="Times New Roman" w:hAnsi="Times New Roman" w:cs="Times New Roman"/>
                <w:i/>
                <w:color w:val="000000" w:themeColor="text1"/>
                <w:sz w:val="26"/>
                <w:szCs w:val="28"/>
              </w:rPr>
            </w:pPr>
          </w:p>
        </w:tc>
      </w:tr>
      <w:tr w:rsidR="008B6848" w14:paraId="2C6B2B24" w14:textId="77777777">
        <w:trPr>
          <w:trHeight w:val="6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EBD08F5" w14:textId="79DB112C"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50D9757" w14:textId="77777777" w:rsidR="008B6848" w:rsidRDefault="008B6848" w:rsidP="008B6848">
            <w:pPr>
              <w:rPr>
                <w:rFonts w:ascii="Times New Roman" w:hAnsi="Times New Roman" w:cs="Times New Roman"/>
                <w:color w:val="000000" w:themeColor="text1"/>
                <w:spacing w:val="-2"/>
                <w:sz w:val="26"/>
                <w:szCs w:val="28"/>
              </w:rPr>
            </w:pPr>
            <w:r>
              <w:rPr>
                <w:rFonts w:ascii="Times New Roman" w:hAnsi="Times New Roman" w:cs="Times New Roman"/>
                <w:color w:val="000000" w:themeColor="text1"/>
                <w:spacing w:val="-2"/>
                <w:sz w:val="26"/>
                <w:szCs w:val="28"/>
              </w:rPr>
              <w:t>Thực hiện đo đạc lập bản đồ địa chính theo Nghị quyết 175/NQ-HĐND ngày 15/12/2019 của HĐND tỉnh (Dự kiến 8.500 ha thuộc 6 phường, xã: Kỳ Trinh, Kỳ Thịnh, Kỳ Lợi, Kỳ Liên, Kỳ Long, Kỳ Phương thuộc thị xã Kỳ Anh)</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573B3A7"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4/2022</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2BFFFB6"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3341E6A1" w14:textId="1A74E1AC" w:rsidR="008B6848" w:rsidRDefault="00E32B6F"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23982A3"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color w:val="000000" w:themeColor="text1"/>
                <w:sz w:val="26"/>
                <w:szCs w:val="28"/>
              </w:rPr>
              <w:t xml:space="preserve">UBND tỉnh </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3555A03" w14:textId="77777777" w:rsidR="008B6848" w:rsidRDefault="008B6848" w:rsidP="008B6848">
            <w:pPr>
              <w:jc w:val="center"/>
              <w:rPr>
                <w:rFonts w:ascii="Times New Roman" w:hAnsi="Times New Roman" w:cs="Times New Roman"/>
                <w:i/>
                <w:color w:val="000000" w:themeColor="text1"/>
                <w:sz w:val="26"/>
                <w:szCs w:val="28"/>
              </w:rPr>
            </w:pPr>
          </w:p>
        </w:tc>
      </w:tr>
      <w:tr w:rsidR="008B6848" w14:paraId="6E6F3B0D" w14:textId="77777777">
        <w:trPr>
          <w:trHeight w:val="69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662CCD6" w14:textId="642EB287"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758EF88" w14:textId="77777777" w:rsidR="008B6848" w:rsidRDefault="008B6848" w:rsidP="008B6848">
            <w:pPr>
              <w:rPr>
                <w:rFonts w:ascii="Times New Roman" w:hAnsi="Times New Roman" w:cs="Times New Roman"/>
                <w:color w:val="000000" w:themeColor="text1"/>
                <w:spacing w:val="-2"/>
                <w:sz w:val="26"/>
                <w:szCs w:val="28"/>
                <w:lang w:val="nl-NL"/>
              </w:rPr>
            </w:pPr>
            <w:r>
              <w:rPr>
                <w:rFonts w:ascii="Times New Roman" w:hAnsi="Times New Roman" w:cs="Times New Roman"/>
                <w:bCs/>
                <w:color w:val="000000" w:themeColor="text1"/>
                <w:spacing w:val="-2"/>
                <w:sz w:val="26"/>
                <w:szCs w:val="28"/>
                <w:lang w:val="nl-NL"/>
              </w:rPr>
              <w:t>Đo đạc chỉnh lý bản đồ địa chính, cấp đổi giấy chứng nhận quyền sử dụng đất sau khi tập trung, tích tụ ruộng đất theo Nghị quyết số 06-NQ/TU ngày 18/11/2021 của BCH Đảng bộ tỉnh (</w:t>
            </w:r>
            <w:r>
              <w:rPr>
                <w:rFonts w:ascii="Times New Roman" w:hAnsi="Times New Roman" w:cs="Times New Roman"/>
                <w:color w:val="000000" w:themeColor="text1"/>
                <w:spacing w:val="-2"/>
                <w:sz w:val="26"/>
                <w:szCs w:val="28"/>
                <w:lang w:val="nl-NL"/>
              </w:rPr>
              <w:t>Dự kiến 3.000ha thuộc địa bàn huyện Can Lộc)</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9E9FA50" w14:textId="77777777" w:rsidR="008B6848" w:rsidRDefault="008B6848" w:rsidP="008B6848">
            <w:pPr>
              <w:jc w:val="center"/>
              <w:rPr>
                <w:rFonts w:ascii="Times New Roman" w:eastAsia="Times New Roman" w:hAnsi="Times New Roman" w:cs="Times New Roman"/>
                <w:bCs/>
                <w:color w:val="000000" w:themeColor="text1"/>
                <w:sz w:val="26"/>
                <w:szCs w:val="28"/>
                <w:lang w:val="nl-NL"/>
              </w:rPr>
            </w:pPr>
          </w:p>
          <w:p w14:paraId="5034BAF5"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5/2022</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1F5386D" w14:textId="77777777" w:rsidR="008B6848" w:rsidRDefault="008B6848" w:rsidP="008B6848">
            <w:pPr>
              <w:jc w:val="center"/>
              <w:rPr>
                <w:rFonts w:ascii="Times New Roman" w:eastAsia="Times New Roman" w:hAnsi="Times New Roman" w:cs="Times New Roman"/>
                <w:bCs/>
                <w:color w:val="000000" w:themeColor="text1"/>
                <w:sz w:val="26"/>
                <w:szCs w:val="28"/>
              </w:rPr>
            </w:pPr>
          </w:p>
          <w:p w14:paraId="078264E6"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4111E437" w14:textId="6016AB78" w:rsidR="008B6848" w:rsidRDefault="00E32B6F"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66CF34F" w14:textId="77777777" w:rsidR="008B6848" w:rsidRDefault="008B6848" w:rsidP="008B6848">
            <w:pPr>
              <w:jc w:val="center"/>
              <w:rPr>
                <w:rFonts w:ascii="Times New Roman" w:eastAsia="Times New Roman" w:hAnsi="Times New Roman" w:cs="Times New Roman"/>
                <w:i/>
                <w:color w:val="000000" w:themeColor="text1"/>
                <w:sz w:val="26"/>
                <w:szCs w:val="28"/>
              </w:rPr>
            </w:pPr>
            <w:r>
              <w:rPr>
                <w:rFonts w:ascii="Times New Roman" w:eastAsia="Times New Roman" w:hAnsi="Times New Roman" w:cs="Times New Roman"/>
                <w:color w:val="000000" w:themeColor="text1"/>
                <w:sz w:val="26"/>
                <w:szCs w:val="28"/>
              </w:rPr>
              <w:t xml:space="preserve">UBND tỉnh </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CBF1C06" w14:textId="77777777" w:rsidR="008B6848" w:rsidRDefault="008B6848" w:rsidP="008B6848">
            <w:pPr>
              <w:jc w:val="center"/>
              <w:rPr>
                <w:rFonts w:ascii="Times New Roman" w:hAnsi="Times New Roman" w:cs="Times New Roman"/>
                <w:i/>
                <w:color w:val="000000" w:themeColor="text1"/>
                <w:sz w:val="26"/>
                <w:szCs w:val="28"/>
              </w:rPr>
            </w:pPr>
          </w:p>
          <w:p w14:paraId="4AA31BD3" w14:textId="77777777" w:rsidR="008B6848" w:rsidRDefault="008B6848" w:rsidP="008B6848">
            <w:pPr>
              <w:jc w:val="center"/>
              <w:rPr>
                <w:rFonts w:ascii="Times New Roman" w:hAnsi="Times New Roman" w:cs="Times New Roman"/>
                <w:i/>
                <w:color w:val="000000" w:themeColor="text1"/>
                <w:sz w:val="26"/>
                <w:szCs w:val="28"/>
              </w:rPr>
            </w:pPr>
          </w:p>
        </w:tc>
      </w:tr>
      <w:tr w:rsidR="008B6848" w14:paraId="2A6045DB" w14:textId="77777777">
        <w:trPr>
          <w:trHeight w:val="93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C3953EA" w14:textId="6E83D475" w:rsidR="008B6848" w:rsidRDefault="008B6848" w:rsidP="00202DD3">
            <w:pPr>
              <w:pStyle w:val="ListParagraph"/>
              <w:numPr>
                <w:ilvl w:val="0"/>
                <w:numId w:val="11"/>
              </w:numPr>
              <w:jc w:val="center"/>
              <w:rPr>
                <w:rFonts w:ascii="Times New Roman" w:eastAsia="Times New Roman" w:hAnsi="Times New Roman" w:cs="Times New Roman"/>
                <w:color w:val="000000" w:themeColor="text1"/>
                <w:sz w:val="26"/>
                <w:szCs w:val="28"/>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7E550AF3" w14:textId="77777777" w:rsidR="008B6848" w:rsidRDefault="008B6848" w:rsidP="008B6848">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Sao quét hồ sơ, cập nhật thông tin thửa đất vào cơ sở dữ liệu các thửa đất biến động trong năm 2023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F920F67"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01/2023</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165B776" w14:textId="77777777" w:rsidR="008B6848" w:rsidRDefault="008B6848" w:rsidP="008B6848">
            <w:pPr>
              <w:jc w:val="center"/>
              <w:rPr>
                <w:rFonts w:ascii="Times New Roman" w:eastAsia="Times New Roman" w:hAnsi="Times New Roman" w:cs="Times New Roman"/>
                <w:bCs/>
                <w:color w:val="000000" w:themeColor="text1"/>
                <w:sz w:val="26"/>
                <w:szCs w:val="28"/>
              </w:rPr>
            </w:pPr>
            <w:r>
              <w:rPr>
                <w:rFonts w:ascii="Times New Roman" w:eastAsia="Times New Roman" w:hAnsi="Times New Roman" w:cs="Times New Roman"/>
                <w:bCs/>
                <w:color w:val="000000" w:themeColor="text1"/>
                <w:sz w:val="26"/>
                <w:szCs w:val="28"/>
              </w:rPr>
              <w:t>12/2023</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78559DB0" w14:textId="7B48B96B" w:rsidR="008B6848" w:rsidRDefault="00E32B6F" w:rsidP="008B6848">
            <w:pPr>
              <w:jc w:val="cente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Đ/c Nguyễn Ngọc Hoạch  Phó Giám đốc Sở</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78F6BFE" w14:textId="77777777" w:rsidR="008B6848" w:rsidRDefault="008B6848" w:rsidP="008B6848">
            <w:pPr>
              <w:jc w:val="center"/>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Sở TN&amp;MT</w:t>
            </w:r>
          </w:p>
        </w:tc>
        <w:tc>
          <w:tcPr>
            <w:tcW w:w="2410" w:type="dxa"/>
            <w:tcBorders>
              <w:top w:val="single" w:sz="4" w:space="0" w:color="auto"/>
              <w:left w:val="nil"/>
              <w:bottom w:val="single" w:sz="4" w:space="0" w:color="auto"/>
              <w:right w:val="single" w:sz="4" w:space="0" w:color="auto"/>
            </w:tcBorders>
            <w:shd w:val="clear" w:color="000000" w:fill="FFFFFF"/>
          </w:tcPr>
          <w:p w14:paraId="242E96EA" w14:textId="77777777" w:rsidR="008B6848" w:rsidRDefault="008B6848" w:rsidP="008B6848">
            <w:pPr>
              <w:jc w:val="center"/>
              <w:rPr>
                <w:rFonts w:ascii="Times New Roman" w:eastAsia="Times New Roman" w:hAnsi="Times New Roman" w:cs="Times New Roman"/>
                <w:i/>
                <w:color w:val="000000" w:themeColor="text1"/>
                <w:sz w:val="26"/>
                <w:szCs w:val="28"/>
              </w:rPr>
            </w:pPr>
          </w:p>
        </w:tc>
      </w:tr>
    </w:tbl>
    <w:p w14:paraId="4A64BAE6" w14:textId="77777777" w:rsidR="00BC048B" w:rsidRDefault="00BC048B">
      <w:pPr>
        <w:jc w:val="right"/>
        <w:rPr>
          <w:rFonts w:ascii="Times New Roman" w:hAnsi="Times New Roman" w:cs="Times New Roman"/>
          <w:b/>
          <w:color w:val="000000" w:themeColor="text1"/>
        </w:rPr>
      </w:pPr>
    </w:p>
    <w:p w14:paraId="1562E951" w14:textId="77777777" w:rsidR="00BC048B" w:rsidRDefault="00BC048B">
      <w:pPr>
        <w:jc w:val="right"/>
        <w:rPr>
          <w:rFonts w:ascii="Times New Roman" w:hAnsi="Times New Roman" w:cs="Times New Roman"/>
          <w:b/>
          <w:color w:val="000000" w:themeColor="text1"/>
        </w:rPr>
      </w:pPr>
    </w:p>
    <w:p w14:paraId="0E9D8126" w14:textId="77777777" w:rsidR="00BC048B" w:rsidRDefault="00C6383B">
      <w:pPr>
        <w:rPr>
          <w:color w:val="000000" w:themeColor="text1"/>
        </w:rPr>
      </w:pPr>
      <w:r>
        <w:rPr>
          <w:rFonts w:ascii="Times New Roman" w:hAnsi="Times New Roman" w:cs="Times New Roman"/>
          <w:b/>
          <w:color w:val="000000" w:themeColor="text1"/>
        </w:rPr>
        <w:lastRenderedPageBreak/>
        <w:tab/>
      </w:r>
    </w:p>
    <w:sectPr w:rsidR="00BC048B">
      <w:pgSz w:w="16840" w:h="11907" w:orient="landscape" w:code="9"/>
      <w:pgMar w:top="1134" w:right="964" w:bottom="1134" w:left="1134"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213B" w14:textId="77777777" w:rsidR="00DF5792" w:rsidRDefault="00DF5792">
      <w:r>
        <w:separator/>
      </w:r>
    </w:p>
  </w:endnote>
  <w:endnote w:type="continuationSeparator" w:id="0">
    <w:p w14:paraId="15BE4C33" w14:textId="77777777" w:rsidR="00DF5792" w:rsidRDefault="00DF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E0A4" w14:textId="77777777" w:rsidR="00DF5792" w:rsidRDefault="00DF5792">
      <w:r>
        <w:separator/>
      </w:r>
    </w:p>
  </w:footnote>
  <w:footnote w:type="continuationSeparator" w:id="0">
    <w:p w14:paraId="3494CCD2" w14:textId="77777777" w:rsidR="00DF5792" w:rsidRDefault="00DF5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45549"/>
      <w:docPartObj>
        <w:docPartGallery w:val="Page Numbers (Top of Page)"/>
        <w:docPartUnique/>
      </w:docPartObj>
    </w:sdtPr>
    <w:sdtEndPr>
      <w:rPr>
        <w:rFonts w:ascii="Times New Roman" w:hAnsi="Times New Roman" w:cs="Times New Roman"/>
        <w:noProof/>
        <w:sz w:val="24"/>
        <w:szCs w:val="24"/>
      </w:rPr>
    </w:sdtEndPr>
    <w:sdtContent>
      <w:p w14:paraId="6B0216FB" w14:textId="77777777" w:rsidR="00E32B6F" w:rsidRDefault="00E32B6F">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81EA4">
          <w:rPr>
            <w:rFonts w:ascii="Times New Roman" w:hAnsi="Times New Roman" w:cs="Times New Roman"/>
            <w:noProof/>
            <w:sz w:val="24"/>
            <w:szCs w:val="24"/>
          </w:rPr>
          <w:t>9</w:t>
        </w:r>
        <w:r>
          <w:rPr>
            <w:rFonts w:ascii="Times New Roman" w:hAnsi="Times New Roman" w:cs="Times New Roman"/>
            <w:noProof/>
            <w:sz w:val="24"/>
            <w:szCs w:val="24"/>
          </w:rPr>
          <w:fldChar w:fldCharType="end"/>
        </w:r>
      </w:p>
    </w:sdtContent>
  </w:sdt>
  <w:p w14:paraId="4A389671" w14:textId="77777777" w:rsidR="00E32B6F" w:rsidRDefault="00E3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6C8"/>
    <w:multiLevelType w:val="hybridMultilevel"/>
    <w:tmpl w:val="E4181834"/>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67EBC"/>
    <w:multiLevelType w:val="hybridMultilevel"/>
    <w:tmpl w:val="BFFA8A80"/>
    <w:lvl w:ilvl="0" w:tplc="BD5AA09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171E2"/>
    <w:multiLevelType w:val="hybridMultilevel"/>
    <w:tmpl w:val="892E12DE"/>
    <w:lvl w:ilvl="0" w:tplc="305A398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
    <w:nsid w:val="0FAA11EB"/>
    <w:multiLevelType w:val="hybridMultilevel"/>
    <w:tmpl w:val="64604EDC"/>
    <w:lvl w:ilvl="0" w:tplc="F790E5F2">
      <w:start w:val="1"/>
      <w:numFmt w:val="decimal"/>
      <w:lvlText w:val="%1."/>
      <w:lvlJc w:val="center"/>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E0C70"/>
    <w:multiLevelType w:val="hybridMultilevel"/>
    <w:tmpl w:val="A0080148"/>
    <w:lvl w:ilvl="0" w:tplc="305A398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
    <w:nsid w:val="108B502E"/>
    <w:multiLevelType w:val="hybridMultilevel"/>
    <w:tmpl w:val="64604EDC"/>
    <w:lvl w:ilvl="0" w:tplc="F790E5F2">
      <w:start w:val="1"/>
      <w:numFmt w:val="decimal"/>
      <w:lvlText w:val="%1."/>
      <w:lvlJc w:val="center"/>
      <w:pPr>
        <w:ind w:left="360" w:hanging="36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6">
    <w:nsid w:val="15964B66"/>
    <w:multiLevelType w:val="hybridMultilevel"/>
    <w:tmpl w:val="CA92C9B8"/>
    <w:lvl w:ilvl="0" w:tplc="305A398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22D1B"/>
    <w:multiLevelType w:val="hybridMultilevel"/>
    <w:tmpl w:val="1C288B0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nsid w:val="2141706B"/>
    <w:multiLevelType w:val="hybridMultilevel"/>
    <w:tmpl w:val="0724730E"/>
    <w:lvl w:ilvl="0" w:tplc="305A398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9">
    <w:nsid w:val="2A0C5919"/>
    <w:multiLevelType w:val="hybridMultilevel"/>
    <w:tmpl w:val="94B08ECC"/>
    <w:lvl w:ilvl="0" w:tplc="305A3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15446"/>
    <w:multiLevelType w:val="hybridMultilevel"/>
    <w:tmpl w:val="A77A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128E2"/>
    <w:multiLevelType w:val="hybridMultilevel"/>
    <w:tmpl w:val="942E56AC"/>
    <w:lvl w:ilvl="0" w:tplc="F0DCA7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53574"/>
    <w:multiLevelType w:val="hybridMultilevel"/>
    <w:tmpl w:val="B9E2B0B6"/>
    <w:lvl w:ilvl="0" w:tplc="305A3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22BA1"/>
    <w:multiLevelType w:val="hybridMultilevel"/>
    <w:tmpl w:val="F37A290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nsid w:val="4BF2575D"/>
    <w:multiLevelType w:val="hybridMultilevel"/>
    <w:tmpl w:val="BBAEA702"/>
    <w:lvl w:ilvl="0" w:tplc="305A3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D1290"/>
    <w:multiLevelType w:val="hybridMultilevel"/>
    <w:tmpl w:val="9402A6CE"/>
    <w:lvl w:ilvl="0" w:tplc="305A398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6">
    <w:nsid w:val="5AC91131"/>
    <w:multiLevelType w:val="hybridMultilevel"/>
    <w:tmpl w:val="5CD01682"/>
    <w:lvl w:ilvl="0" w:tplc="305A398A">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7">
    <w:nsid w:val="654D0FD4"/>
    <w:multiLevelType w:val="hybridMultilevel"/>
    <w:tmpl w:val="F61642B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78553A39"/>
    <w:multiLevelType w:val="hybridMultilevel"/>
    <w:tmpl w:val="9D0655F4"/>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7D8A595B"/>
    <w:multiLevelType w:val="hybridMultilevel"/>
    <w:tmpl w:val="6AF6E238"/>
    <w:lvl w:ilvl="0" w:tplc="305A3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8"/>
  </w:num>
  <w:num w:numId="5">
    <w:abstractNumId w:val="13"/>
  </w:num>
  <w:num w:numId="6">
    <w:abstractNumId w:val="7"/>
  </w:num>
  <w:num w:numId="7">
    <w:abstractNumId w:val="17"/>
  </w:num>
  <w:num w:numId="8">
    <w:abstractNumId w:val="10"/>
  </w:num>
  <w:num w:numId="9">
    <w:abstractNumId w:val="5"/>
  </w:num>
  <w:num w:numId="10">
    <w:abstractNumId w:val="3"/>
  </w:num>
  <w:num w:numId="11">
    <w:abstractNumId w:val="6"/>
  </w:num>
  <w:num w:numId="12">
    <w:abstractNumId w:val="12"/>
  </w:num>
  <w:num w:numId="13">
    <w:abstractNumId w:val="8"/>
  </w:num>
  <w:num w:numId="14">
    <w:abstractNumId w:val="19"/>
  </w:num>
  <w:num w:numId="15">
    <w:abstractNumId w:val="9"/>
  </w:num>
  <w:num w:numId="16">
    <w:abstractNumId w:val="2"/>
  </w:num>
  <w:num w:numId="17">
    <w:abstractNumId w:val="16"/>
  </w:num>
  <w:num w:numId="18">
    <w:abstractNumId w:val="14"/>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8B"/>
    <w:rsid w:val="00003B31"/>
    <w:rsid w:val="00174113"/>
    <w:rsid w:val="00202DD3"/>
    <w:rsid w:val="00224ADC"/>
    <w:rsid w:val="00244641"/>
    <w:rsid w:val="00327385"/>
    <w:rsid w:val="005627DE"/>
    <w:rsid w:val="00581EA4"/>
    <w:rsid w:val="006B7EB7"/>
    <w:rsid w:val="00727BC9"/>
    <w:rsid w:val="007703F4"/>
    <w:rsid w:val="00773546"/>
    <w:rsid w:val="0079399C"/>
    <w:rsid w:val="007A2582"/>
    <w:rsid w:val="008A7A70"/>
    <w:rsid w:val="008B6848"/>
    <w:rsid w:val="00923D59"/>
    <w:rsid w:val="00A65C08"/>
    <w:rsid w:val="00A93221"/>
    <w:rsid w:val="00AD1283"/>
    <w:rsid w:val="00AD7E55"/>
    <w:rsid w:val="00BB5379"/>
    <w:rsid w:val="00BC048B"/>
    <w:rsid w:val="00C6383B"/>
    <w:rsid w:val="00D54360"/>
    <w:rsid w:val="00DF5792"/>
    <w:rsid w:val="00E01BE1"/>
    <w:rsid w:val="00E32B6F"/>
    <w:rsid w:val="00E33C08"/>
    <w:rsid w:val="00E82094"/>
    <w:rsid w:val="00EB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FE1F3F-A5DA-41FE-BD29-443A5EE4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Theme="minorHAnsi" w:hAnsiTheme="minorHAnsi"/>
      <w:sz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cs="Times New Roman"/>
      <w:b/>
      <w:bCs/>
      <w:sz w:val="26"/>
      <w:szCs w:val="24"/>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heme="minorHAnsi" w:hAnsiTheme="minorHAnsi"/>
      <w:sz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heme="minorHAnsi" w:hAnsiTheme="minorHAnsi"/>
      <w:sz w:val="22"/>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iCs/>
      <w:color w:val="000000"/>
      <w:sz w:val="28"/>
      <w:szCs w:val="28"/>
    </w:r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87172">
      <w:bodyDiv w:val="1"/>
      <w:marLeft w:val="0"/>
      <w:marRight w:val="0"/>
      <w:marTop w:val="0"/>
      <w:marBottom w:val="0"/>
      <w:divBdr>
        <w:top w:val="none" w:sz="0" w:space="0" w:color="auto"/>
        <w:left w:val="none" w:sz="0" w:space="0" w:color="auto"/>
        <w:bottom w:val="none" w:sz="0" w:space="0" w:color="auto"/>
        <w:right w:val="none" w:sz="0" w:space="0" w:color="auto"/>
      </w:divBdr>
    </w:div>
    <w:div w:id="692341695">
      <w:bodyDiv w:val="1"/>
      <w:marLeft w:val="0"/>
      <w:marRight w:val="0"/>
      <w:marTop w:val="0"/>
      <w:marBottom w:val="0"/>
      <w:divBdr>
        <w:top w:val="none" w:sz="0" w:space="0" w:color="auto"/>
        <w:left w:val="none" w:sz="0" w:space="0" w:color="auto"/>
        <w:bottom w:val="none" w:sz="0" w:space="0" w:color="auto"/>
        <w:right w:val="none" w:sz="0" w:space="0" w:color="auto"/>
      </w:divBdr>
    </w:div>
    <w:div w:id="766802738">
      <w:bodyDiv w:val="1"/>
      <w:marLeft w:val="0"/>
      <w:marRight w:val="0"/>
      <w:marTop w:val="0"/>
      <w:marBottom w:val="0"/>
      <w:divBdr>
        <w:top w:val="none" w:sz="0" w:space="0" w:color="auto"/>
        <w:left w:val="none" w:sz="0" w:space="0" w:color="auto"/>
        <w:bottom w:val="none" w:sz="0" w:space="0" w:color="auto"/>
        <w:right w:val="none" w:sz="0" w:space="0" w:color="auto"/>
      </w:divBdr>
    </w:div>
    <w:div w:id="873346372">
      <w:bodyDiv w:val="1"/>
      <w:marLeft w:val="0"/>
      <w:marRight w:val="0"/>
      <w:marTop w:val="0"/>
      <w:marBottom w:val="0"/>
      <w:divBdr>
        <w:top w:val="none" w:sz="0" w:space="0" w:color="auto"/>
        <w:left w:val="none" w:sz="0" w:space="0" w:color="auto"/>
        <w:bottom w:val="none" w:sz="0" w:space="0" w:color="auto"/>
        <w:right w:val="none" w:sz="0" w:space="0" w:color="auto"/>
      </w:divBdr>
    </w:div>
    <w:div w:id="1465461402">
      <w:bodyDiv w:val="1"/>
      <w:marLeft w:val="0"/>
      <w:marRight w:val="0"/>
      <w:marTop w:val="0"/>
      <w:marBottom w:val="0"/>
      <w:divBdr>
        <w:top w:val="none" w:sz="0" w:space="0" w:color="auto"/>
        <w:left w:val="none" w:sz="0" w:space="0" w:color="auto"/>
        <w:bottom w:val="none" w:sz="0" w:space="0" w:color="auto"/>
        <w:right w:val="none" w:sz="0" w:space="0" w:color="auto"/>
      </w:divBdr>
    </w:div>
    <w:div w:id="15617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FD6C-0649-413B-893A-7CEC71DE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dc:creator>
  <cp:lastModifiedBy>DANGHUUBINH</cp:lastModifiedBy>
  <cp:revision>33</cp:revision>
  <cp:lastPrinted>2022-02-17T03:03:00Z</cp:lastPrinted>
  <dcterms:created xsi:type="dcterms:W3CDTF">2023-02-27T01:50:00Z</dcterms:created>
  <dcterms:modified xsi:type="dcterms:W3CDTF">2023-03-01T04:12:00Z</dcterms:modified>
</cp:coreProperties>
</file>