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Ind w:w="-1139" w:type="dxa"/>
        <w:tblCellMar>
          <w:left w:w="0" w:type="dxa"/>
          <w:right w:w="0" w:type="dxa"/>
        </w:tblCellMar>
        <w:tblLook w:val="0000" w:firstRow="0" w:lastRow="0" w:firstColumn="0" w:lastColumn="0" w:noHBand="0" w:noVBand="0"/>
      </w:tblPr>
      <w:tblGrid>
        <w:gridCol w:w="5103"/>
        <w:gridCol w:w="5670"/>
      </w:tblGrid>
      <w:tr w:rsidR="00D63B42" w:rsidRPr="00FD74E3" w14:paraId="30BD560E" w14:textId="77777777" w:rsidTr="00667983">
        <w:trPr>
          <w:trHeight w:val="898"/>
        </w:trPr>
        <w:tc>
          <w:tcPr>
            <w:tcW w:w="5103" w:type="dxa"/>
            <w:tcMar>
              <w:top w:w="0" w:type="dxa"/>
              <w:left w:w="108" w:type="dxa"/>
              <w:bottom w:w="0" w:type="dxa"/>
              <w:right w:w="108" w:type="dxa"/>
            </w:tcMar>
          </w:tcPr>
          <w:p w14:paraId="11B79938" w14:textId="6FC8E63B" w:rsidR="00D63B42" w:rsidRPr="00FD74E3" w:rsidRDefault="005B5391" w:rsidP="00753884">
            <w:pPr>
              <w:jc w:val="center"/>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524CF071" wp14:editId="0EAD842A">
                      <wp:simplePos x="0" y="0"/>
                      <wp:positionH relativeFrom="column">
                        <wp:posOffset>840740</wp:posOffset>
                      </wp:positionH>
                      <wp:positionV relativeFrom="paragraph">
                        <wp:posOffset>448945</wp:posOffset>
                      </wp:positionV>
                      <wp:extent cx="14452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B7AD3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35.35pt" to="180pt,35.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QYpDsAEAAEgDAAAOAAAAZHJzL2Uyb0RvYy54bWysU8Fu2zAMvQ/YPwi6L06CptiMOD2k7S7d FqDdBzCSbAuVRYFUYufvJ6lJVmy3YT4Ikkg+vfdIr++mwYmjIbboG7mYzaUwXqG2vmvkz5fHT5+l 4Aheg0NvGnkyLO82Hz+sx1CbJfbotCGRQDzXY2hkH2Ooq4pVbwbgGQbjU7BFGiCmI3WVJhgT+uCq 5Xx+W41IOhAqw5xu79+CclPw29ao+KNt2UThGpm4xbJSWfd5rTZrqDuC0Ft1pgH/wGIA69OjV6h7 iCAOZP+CGqwiZGzjTOFQYdtaZYqGpGYx/0PNcw/BFC3JHA5Xm/j/warvx63fUaauJv8cnlC9svC4 7cF3phB4OYXUuEW2qhoD19eSfOCwI7Efv6FOOXCIWFyYWhoyZNInpmL26Wq2maJQ6XJxc7Na3qae qEusgvpSGIjjV4ODyJtGOuuzD1DD8YljJgL1JSVfe3y0zpVeOi/GRn5ZLVelgNFZnYM5janbbx2J I+RpKF9RlSLv0wgPXhew3oB+OO8jWPe2T487fzYj68/DxvUe9WlHF5NSuwrL82jleXh/LtW/f4DN LwAAAP//AwBQSwMEFAAGAAgAAAAhAAQPrkPcAAAACQEAAA8AAABkcnMvZG93bnJldi54bWxMj8FO wzAQRO9I/IO1SFyq1iZBLQpxKgTkxoVCxXWbLElEvE5jtw18PYs4wHFmn2Zn8vXkenWkMXSeLVwt DCjiytcdNxZeX8r5DagQkWvsPZOFTwqwLs7Pcsxqf+JnOm5ioySEQ4YW2hiHTOtQteQwLPxALLd3 PzqMIsdG1yOeJNz1OjFmqR12LB9aHOi+pepjc3AWQrmlffk1q2bmLW08JfuHp0e09vJiursFFWmK fzD81JfqUEinnT9wHVQvOk2uBbWwMitQAqRLI+N2v4Yucv1/QfENAAD//wMAUEsBAi0AFAAGAAgA AAAhALaDOJL+AAAA4QEAABMAAAAAAAAAAAAAAAAAAAAAAFtDb250ZW50X1R5cGVzXS54bWxQSwEC LQAUAAYACAAAACEAOP0h/9YAAACUAQAACwAAAAAAAAAAAAAAAAAvAQAAX3JlbHMvLnJlbHNQSwEC LQAUAAYACAAAACEAz0GKQ7ABAABIAwAADgAAAAAAAAAAAAAAAAAuAgAAZHJzL2Uyb0RvYy54bWxQ SwECLQAUAAYACAAAACEABA+uQ9wAAAAJAQAADwAAAAAAAAAAAAAAAAAKBAAAZHJzL2Rvd25yZXYu eG1sUEsFBgAAAAAEAAQA8wAAABMFAAAAAA== "/>
                  </w:pict>
                </mc:Fallback>
              </mc:AlternateContent>
            </w:r>
            <w:r w:rsidR="00D63B42">
              <w:rPr>
                <w:rFonts w:ascii="Times New Roman" w:hAnsi="Times New Roman"/>
                <w:bCs/>
                <w:sz w:val="26"/>
                <w:szCs w:val="26"/>
              </w:rPr>
              <w:t>UBND TỈNH HÀ TĨNH</w:t>
            </w:r>
            <w:r w:rsidR="00D63B42" w:rsidRPr="00FD74E3">
              <w:rPr>
                <w:rFonts w:ascii="Times New Roman" w:hAnsi="Times New Roman"/>
                <w:bCs/>
                <w:sz w:val="26"/>
                <w:szCs w:val="26"/>
              </w:rPr>
              <w:t xml:space="preserve"> </w:t>
            </w:r>
            <w:r w:rsidR="00D63B42" w:rsidRPr="00FD74E3">
              <w:rPr>
                <w:rFonts w:ascii="Times New Roman" w:hAnsi="Times New Roman"/>
                <w:b/>
                <w:bCs/>
                <w:sz w:val="26"/>
                <w:szCs w:val="26"/>
              </w:rPr>
              <w:br/>
            </w:r>
            <w:r w:rsidR="00D63B42" w:rsidRPr="00F83804">
              <w:rPr>
                <w:rFonts w:ascii="Times New Roman" w:hAnsi="Times New Roman"/>
                <w:b/>
                <w:bCs/>
                <w:sz w:val="28"/>
                <w:szCs w:val="28"/>
              </w:rPr>
              <w:t xml:space="preserve">SỞ </w:t>
            </w:r>
            <w:r w:rsidR="00D02C69">
              <w:rPr>
                <w:rFonts w:ascii="Times New Roman" w:hAnsi="Times New Roman"/>
                <w:b/>
                <w:bCs/>
                <w:sz w:val="28"/>
                <w:szCs w:val="28"/>
              </w:rPr>
              <w:t>TÀI NGUYÊN VÀ MÔI TRƯỜNG</w:t>
            </w:r>
          </w:p>
        </w:tc>
        <w:tc>
          <w:tcPr>
            <w:tcW w:w="5670" w:type="dxa"/>
            <w:tcMar>
              <w:top w:w="0" w:type="dxa"/>
              <w:left w:w="108" w:type="dxa"/>
              <w:bottom w:w="0" w:type="dxa"/>
              <w:right w:w="108" w:type="dxa"/>
            </w:tcMar>
          </w:tcPr>
          <w:p w14:paraId="4B7DB609" w14:textId="77777777" w:rsidR="00D63B42" w:rsidRPr="00466C33" w:rsidRDefault="005B5391" w:rsidP="00753884">
            <w:pPr>
              <w:jc w:val="center"/>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5FBE6CAA" wp14:editId="275BB25E">
                      <wp:simplePos x="0" y="0"/>
                      <wp:positionH relativeFrom="column">
                        <wp:posOffset>680085</wp:posOffset>
                      </wp:positionH>
                      <wp:positionV relativeFrom="paragraph">
                        <wp:posOffset>451485</wp:posOffset>
                      </wp:positionV>
                      <wp:extent cx="2238375" cy="0"/>
                      <wp:effectExtent l="13335" t="13335" r="571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F2814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5.55pt" to="229.8pt,35.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StRIEgIAACgEAAAOAAAAZHJzL2Uyb0RvYy54bWysU8GO2jAQvVfqP1i+QxIILESEVUWgF9pF 2u0HGNshVh3bsg0BVf33jg1BbHupqubgjD0zz2/mjRfP51aiE7dOaFXibJhixBXVTKhDib+9bQYz jJwnihGpFS/xhTv8vPz4YdGZgo90oyXjFgGIckVnStx4b4okcbThLXFDbbgCZ61tSzxs7SFhlnSA 3spklKbTpNOWGaspdw5Oq6sTLyN+XXPqX+racY9kiYGbj6uN6z6syXJBioMlphH0RoP8A4uWCAWX 3qEq4gk6WvEHVCuo1U7Xfkh1m+i6FpTHGqCaLP2tmteGGB5rgeY4c2+T+3+w9OtpZ5FgoB1GirQg 0VYojsahM51xBQSs1M6G2uhZvZqtpt8dUnrVEHXgkeHbxUBaFjKSdylh4wzg77svmkEMOXod23Su bRsgoQHoHNW43NXgZ48oHI5G49n4aYIR7X0JKfpEY53/zHWLglFiCZwjMDltnQ9ESNGHhHuU3ggp o9hSoa7E88loEhOcloIFZwhz9rBfSYtOJIxL/GJV4HkMs/qoWARrOGHrm+2JkFcbLpcq4EEpQOdm Xefhxzydr2frWT7IR9P1IE+ravBps8oH0032NKnG1WpVZT8DtSwvGsEYV4FdP5tZ/nfa317Jdaru 03lvQ/IePfYLyPb/SDpqGeS7DsJes8vO9hrDOMbg29MJ8/64B/vxgS9/AQAA//8DAFBLAwQUAAYA CAAAACEANKPDEN0AAAAJAQAADwAAAGRycy9kb3ducmV2LnhtbEyPQU/DMAyF70j8h8hIXCaWdMAG pemEgN64MDZx9VrTVjRO12Rb4ddjxAFO1rOfnr+XLUfXqQMNofVsIZkaUMSlr1quLaxfi4sbUCEi V9h5JgufFGCZn55kmFb+yC90WMVaSQiHFC00Mfap1qFsyGGY+p5Ybu9+cBhFDrWuBjxKuOv0zJi5 dtiyfGiwp4eGyo/V3lkIxYZ2xdeknJi3y9rTbPf4/ITWnp+N93egIo3xzww/+IIOuTBt/Z6roDrR ZpGI1cIikSmGq+vbOajt70Lnmf7fIP8GAAD//wMAUEsBAi0AFAAGAAgAAAAhALaDOJL+AAAA4QEA ABMAAAAAAAAAAAAAAAAAAAAAAFtDb250ZW50X1R5cGVzXS54bWxQSwECLQAUAAYACAAAACEAOP0h /9YAAACUAQAACwAAAAAAAAAAAAAAAAAvAQAAX3JlbHMvLnJlbHNQSwECLQAUAAYACAAAACEAnkrU SBICAAAoBAAADgAAAAAAAAAAAAAAAAAuAgAAZHJzL2Uyb0RvYy54bWxQSwECLQAUAAYACAAAACEA NKPDEN0AAAAJAQAADwAAAAAAAAAAAAAAAABsBAAAZHJzL2Rvd25yZXYueG1sUEsFBgAAAAAEAAQA 8wAAAHYFAAAAAA== "/>
                  </w:pict>
                </mc:Fallback>
              </mc:AlternateContent>
            </w:r>
            <w:r w:rsidR="00D63B42" w:rsidRPr="00FD74E3">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00D63B42" w:rsidRPr="00FD74E3">
                  <w:rPr>
                    <w:rFonts w:ascii="Times New Roman" w:hAnsi="Times New Roman"/>
                    <w:b/>
                    <w:bCs/>
                    <w:sz w:val="26"/>
                    <w:szCs w:val="26"/>
                  </w:rPr>
                  <w:t>NAM</w:t>
                </w:r>
              </w:smartTag>
            </w:smartTag>
            <w:r w:rsidR="00D63B42" w:rsidRPr="00FD74E3">
              <w:rPr>
                <w:rFonts w:ascii="Times New Roman" w:hAnsi="Times New Roman"/>
                <w:b/>
                <w:bCs/>
                <w:sz w:val="26"/>
                <w:szCs w:val="26"/>
              </w:rPr>
              <w:br/>
            </w:r>
            <w:r w:rsidR="00D63B42" w:rsidRPr="00F83804">
              <w:rPr>
                <w:rFonts w:ascii="Times New Roman" w:hAnsi="Times New Roman"/>
                <w:b/>
                <w:bCs/>
                <w:sz w:val="28"/>
                <w:szCs w:val="28"/>
              </w:rPr>
              <w:t>Độc lập – Tự do – Hạnh phúc</w:t>
            </w:r>
            <w:r w:rsidR="00D63B42" w:rsidRPr="00F83804">
              <w:rPr>
                <w:rFonts w:ascii="Times New Roman" w:hAnsi="Times New Roman"/>
                <w:b/>
                <w:bCs/>
                <w:sz w:val="28"/>
                <w:szCs w:val="28"/>
              </w:rPr>
              <w:br/>
            </w:r>
          </w:p>
        </w:tc>
      </w:tr>
      <w:tr w:rsidR="00D63B42" w:rsidRPr="00FD74E3" w14:paraId="34FE5E88" w14:textId="77777777" w:rsidTr="00667983">
        <w:trPr>
          <w:trHeight w:val="80"/>
        </w:trPr>
        <w:tc>
          <w:tcPr>
            <w:tcW w:w="5103" w:type="dxa"/>
            <w:tcMar>
              <w:top w:w="0" w:type="dxa"/>
              <w:left w:w="108" w:type="dxa"/>
              <w:bottom w:w="0" w:type="dxa"/>
              <w:right w:w="108" w:type="dxa"/>
            </w:tcMar>
          </w:tcPr>
          <w:p w14:paraId="6A9B284E" w14:textId="3F5041E0" w:rsidR="00D63B42" w:rsidRPr="00FD74E3" w:rsidRDefault="00CB109A" w:rsidP="008C0499">
            <w:pPr>
              <w:spacing w:line="264" w:lineRule="auto"/>
              <w:jc w:val="center"/>
              <w:rPr>
                <w:rFonts w:ascii="Times New Roman" w:hAnsi="Times New Roman"/>
                <w:sz w:val="26"/>
                <w:szCs w:val="26"/>
              </w:rPr>
            </w:pPr>
            <w:r>
              <w:rPr>
                <w:rFonts w:ascii="Times New Roman" w:hAnsi="Times New Roman"/>
                <w:sz w:val="28"/>
                <w:szCs w:val="26"/>
              </w:rPr>
              <w:t>Số:</w:t>
            </w:r>
            <w:r w:rsidR="00A046DE">
              <w:rPr>
                <w:rFonts w:ascii="Times New Roman" w:hAnsi="Times New Roman"/>
                <w:sz w:val="28"/>
                <w:szCs w:val="26"/>
              </w:rPr>
              <w:t xml:space="preserve"> </w:t>
            </w:r>
            <w:r w:rsidR="008C0499">
              <w:rPr>
                <w:rFonts w:ascii="Times New Roman" w:hAnsi="Times New Roman"/>
                <w:sz w:val="28"/>
                <w:szCs w:val="26"/>
              </w:rPr>
              <w:t xml:space="preserve">        </w:t>
            </w:r>
            <w:r>
              <w:rPr>
                <w:rFonts w:ascii="Times New Roman" w:hAnsi="Times New Roman"/>
                <w:sz w:val="28"/>
                <w:szCs w:val="26"/>
              </w:rPr>
              <w:t>/</w:t>
            </w:r>
            <w:r w:rsidR="003325E4">
              <w:rPr>
                <w:rFonts w:ascii="Times New Roman" w:hAnsi="Times New Roman"/>
                <w:sz w:val="28"/>
                <w:szCs w:val="26"/>
              </w:rPr>
              <w:t>KH</w:t>
            </w:r>
            <w:r w:rsidR="00ED0EE6">
              <w:rPr>
                <w:rFonts w:ascii="Times New Roman" w:hAnsi="Times New Roman"/>
                <w:sz w:val="28"/>
                <w:szCs w:val="26"/>
              </w:rPr>
              <w:t>-</w:t>
            </w:r>
            <w:r w:rsidR="00D63B42" w:rsidRPr="0087591F">
              <w:rPr>
                <w:rFonts w:ascii="Times New Roman" w:hAnsi="Times New Roman"/>
                <w:sz w:val="28"/>
                <w:szCs w:val="26"/>
              </w:rPr>
              <w:t>ST</w:t>
            </w:r>
            <w:r w:rsidR="00230C47">
              <w:rPr>
                <w:rFonts w:ascii="Times New Roman" w:hAnsi="Times New Roman"/>
                <w:sz w:val="28"/>
                <w:szCs w:val="26"/>
              </w:rPr>
              <w:t>NMT</w:t>
            </w:r>
          </w:p>
        </w:tc>
        <w:tc>
          <w:tcPr>
            <w:tcW w:w="5670" w:type="dxa"/>
            <w:tcMar>
              <w:top w:w="0" w:type="dxa"/>
              <w:left w:w="108" w:type="dxa"/>
              <w:bottom w:w="0" w:type="dxa"/>
              <w:right w:w="108" w:type="dxa"/>
            </w:tcMar>
          </w:tcPr>
          <w:p w14:paraId="5D6634A4" w14:textId="15335B9F" w:rsidR="00D63B42" w:rsidRPr="00F95C21" w:rsidRDefault="00D63B42" w:rsidP="00BB39A1">
            <w:pPr>
              <w:spacing w:line="264" w:lineRule="auto"/>
              <w:jc w:val="center"/>
              <w:rPr>
                <w:rFonts w:ascii="Times New Roman" w:hAnsi="Times New Roman"/>
                <w:sz w:val="28"/>
                <w:szCs w:val="26"/>
              </w:rPr>
            </w:pPr>
            <w:r w:rsidRPr="00F95C21">
              <w:rPr>
                <w:rFonts w:ascii="Times New Roman" w:hAnsi="Times New Roman"/>
                <w:i/>
                <w:iCs/>
                <w:sz w:val="28"/>
                <w:szCs w:val="26"/>
              </w:rPr>
              <w:t>Hà Tĩnh, ngày</w:t>
            </w:r>
            <w:r w:rsidR="00274464">
              <w:rPr>
                <w:rFonts w:ascii="Times New Roman" w:hAnsi="Times New Roman"/>
                <w:i/>
                <w:iCs/>
                <w:sz w:val="28"/>
                <w:szCs w:val="26"/>
              </w:rPr>
              <w:t xml:space="preserve"> </w:t>
            </w:r>
            <w:r w:rsidR="00551D38">
              <w:rPr>
                <w:rFonts w:ascii="Times New Roman" w:hAnsi="Times New Roman"/>
                <w:i/>
                <w:iCs/>
                <w:sz w:val="28"/>
                <w:szCs w:val="26"/>
              </w:rPr>
              <w:t xml:space="preserve"> </w:t>
            </w:r>
            <w:r w:rsidR="00285C36">
              <w:rPr>
                <w:rFonts w:ascii="Times New Roman" w:hAnsi="Times New Roman"/>
                <w:i/>
                <w:iCs/>
                <w:sz w:val="28"/>
                <w:szCs w:val="26"/>
              </w:rPr>
              <w:t xml:space="preserve">  </w:t>
            </w:r>
            <w:r w:rsidR="00551D38">
              <w:rPr>
                <w:rFonts w:ascii="Times New Roman" w:hAnsi="Times New Roman"/>
                <w:i/>
                <w:iCs/>
                <w:sz w:val="28"/>
                <w:szCs w:val="26"/>
              </w:rPr>
              <w:t xml:space="preserve">  </w:t>
            </w:r>
            <w:r w:rsidRPr="00F95C21">
              <w:rPr>
                <w:rFonts w:ascii="Times New Roman" w:hAnsi="Times New Roman"/>
                <w:i/>
                <w:iCs/>
                <w:sz w:val="28"/>
                <w:szCs w:val="26"/>
              </w:rPr>
              <w:t xml:space="preserve">tháng </w:t>
            </w:r>
            <w:r w:rsidR="00FE52E9">
              <w:rPr>
                <w:rFonts w:ascii="Times New Roman" w:hAnsi="Times New Roman"/>
                <w:i/>
                <w:iCs/>
                <w:sz w:val="28"/>
                <w:szCs w:val="26"/>
              </w:rPr>
              <w:t xml:space="preserve">02 </w:t>
            </w:r>
            <w:r w:rsidR="00285C36">
              <w:rPr>
                <w:rFonts w:ascii="Times New Roman" w:hAnsi="Times New Roman"/>
                <w:i/>
                <w:iCs/>
                <w:sz w:val="28"/>
                <w:szCs w:val="26"/>
              </w:rPr>
              <w:t xml:space="preserve"> </w:t>
            </w:r>
            <w:r w:rsidRPr="00F95C21">
              <w:rPr>
                <w:rFonts w:ascii="Times New Roman" w:hAnsi="Times New Roman"/>
                <w:i/>
                <w:iCs/>
                <w:sz w:val="28"/>
                <w:szCs w:val="26"/>
              </w:rPr>
              <w:t>năm 20</w:t>
            </w:r>
            <w:r w:rsidR="0094500E">
              <w:rPr>
                <w:rFonts w:ascii="Times New Roman" w:hAnsi="Times New Roman"/>
                <w:i/>
                <w:iCs/>
                <w:sz w:val="28"/>
                <w:szCs w:val="26"/>
              </w:rPr>
              <w:t>2</w:t>
            </w:r>
            <w:r w:rsidR="00BB5707">
              <w:rPr>
                <w:rFonts w:ascii="Times New Roman" w:hAnsi="Times New Roman"/>
                <w:i/>
                <w:iCs/>
                <w:sz w:val="28"/>
                <w:szCs w:val="26"/>
              </w:rPr>
              <w:t>3</w:t>
            </w:r>
          </w:p>
        </w:tc>
      </w:tr>
    </w:tbl>
    <w:p w14:paraId="1D7D50EA" w14:textId="77777777" w:rsidR="00D63B42" w:rsidRDefault="00D63B42" w:rsidP="00D63B42"/>
    <w:p w14:paraId="4AB509F8" w14:textId="77777777" w:rsidR="00F633D3" w:rsidRDefault="00F633D3" w:rsidP="00D63B42"/>
    <w:p w14:paraId="669C52E9" w14:textId="77777777" w:rsidR="00596372" w:rsidRDefault="00596372" w:rsidP="00BD2744">
      <w:pPr>
        <w:jc w:val="center"/>
        <w:rPr>
          <w:rFonts w:ascii="Times New Roman" w:hAnsi="Times New Roman"/>
          <w:b/>
          <w:sz w:val="28"/>
          <w:szCs w:val="28"/>
        </w:rPr>
      </w:pPr>
    </w:p>
    <w:p w14:paraId="6F1C3E2C" w14:textId="1625A796" w:rsidR="00D63B42" w:rsidRDefault="00275706" w:rsidP="00BD2744">
      <w:pPr>
        <w:jc w:val="center"/>
        <w:rPr>
          <w:rFonts w:ascii="Times New Roman" w:hAnsi="Times New Roman"/>
          <w:b/>
          <w:sz w:val="28"/>
          <w:szCs w:val="28"/>
        </w:rPr>
      </w:pPr>
      <w:r>
        <w:rPr>
          <w:rFonts w:ascii="Times New Roman" w:hAnsi="Times New Roman"/>
          <w:b/>
          <w:sz w:val="28"/>
          <w:szCs w:val="28"/>
        </w:rPr>
        <w:t>KẾ HOẠCH</w:t>
      </w:r>
    </w:p>
    <w:p w14:paraId="303C85A3" w14:textId="1868EF3E" w:rsidR="00057A84" w:rsidRPr="00A42F74" w:rsidRDefault="00551D38" w:rsidP="00BD2744">
      <w:pPr>
        <w:jc w:val="center"/>
        <w:rPr>
          <w:rFonts w:ascii="Times New Roman" w:hAnsi="Times New Roman"/>
          <w:b/>
          <w:sz w:val="28"/>
          <w:szCs w:val="28"/>
        </w:rPr>
      </w:pPr>
      <w:r>
        <w:rPr>
          <w:rFonts w:ascii="Times New Roman" w:hAnsi="Times New Roman"/>
          <w:b/>
          <w:sz w:val="28"/>
          <w:szCs w:val="28"/>
        </w:rPr>
        <w:t>Duy trì</w:t>
      </w:r>
      <w:r w:rsidR="009C7365">
        <w:rPr>
          <w:rFonts w:ascii="Times New Roman" w:hAnsi="Times New Roman"/>
          <w:b/>
          <w:sz w:val="28"/>
          <w:szCs w:val="28"/>
        </w:rPr>
        <w:t xml:space="preserve"> và </w:t>
      </w:r>
      <w:r w:rsidR="00D63B42">
        <w:rPr>
          <w:rFonts w:ascii="Times New Roman" w:hAnsi="Times New Roman"/>
          <w:b/>
          <w:sz w:val="28"/>
          <w:szCs w:val="28"/>
        </w:rPr>
        <w:t>áp dụng</w:t>
      </w:r>
      <w:r w:rsidR="00275706">
        <w:rPr>
          <w:rFonts w:ascii="Times New Roman" w:hAnsi="Times New Roman"/>
          <w:b/>
          <w:sz w:val="28"/>
          <w:szCs w:val="28"/>
        </w:rPr>
        <w:t xml:space="preserve"> </w:t>
      </w:r>
      <w:r w:rsidR="00F052B7">
        <w:rPr>
          <w:rFonts w:ascii="Times New Roman" w:hAnsi="Times New Roman"/>
          <w:b/>
          <w:sz w:val="28"/>
          <w:szCs w:val="28"/>
        </w:rPr>
        <w:t>h</w:t>
      </w:r>
      <w:r w:rsidR="00097AE0">
        <w:rPr>
          <w:rFonts w:ascii="Times New Roman" w:hAnsi="Times New Roman"/>
          <w:b/>
          <w:sz w:val="28"/>
          <w:szCs w:val="28"/>
        </w:rPr>
        <w:t>ệ thống quản lý chất lượng</w:t>
      </w:r>
      <w:r w:rsidR="00057A84">
        <w:rPr>
          <w:rFonts w:ascii="Times New Roman" w:hAnsi="Times New Roman"/>
          <w:b/>
          <w:sz w:val="28"/>
          <w:szCs w:val="28"/>
        </w:rPr>
        <w:t xml:space="preserve"> t</w:t>
      </w:r>
      <w:r w:rsidR="00677148">
        <w:rPr>
          <w:rFonts w:ascii="Times New Roman" w:hAnsi="Times New Roman"/>
          <w:b/>
          <w:sz w:val="28"/>
          <w:szCs w:val="28"/>
        </w:rPr>
        <w:t>heo TCVN ISO 9001: 20</w:t>
      </w:r>
      <w:r w:rsidR="00275706">
        <w:rPr>
          <w:rFonts w:ascii="Times New Roman" w:hAnsi="Times New Roman"/>
          <w:b/>
          <w:sz w:val="28"/>
          <w:szCs w:val="28"/>
        </w:rPr>
        <w:t>15</w:t>
      </w:r>
      <w:r w:rsidR="00677148">
        <w:rPr>
          <w:rFonts w:ascii="Times New Roman" w:hAnsi="Times New Roman"/>
          <w:b/>
          <w:sz w:val="28"/>
          <w:szCs w:val="28"/>
        </w:rPr>
        <w:t xml:space="preserve"> </w:t>
      </w:r>
      <w:r w:rsidR="00D9567C">
        <w:rPr>
          <w:rFonts w:ascii="Times New Roman" w:hAnsi="Times New Roman"/>
          <w:b/>
          <w:sz w:val="28"/>
          <w:szCs w:val="28"/>
        </w:rPr>
        <w:t>trong</w:t>
      </w:r>
      <w:r w:rsidR="00275706">
        <w:rPr>
          <w:rFonts w:ascii="Times New Roman" w:hAnsi="Times New Roman"/>
          <w:b/>
          <w:sz w:val="28"/>
          <w:szCs w:val="28"/>
        </w:rPr>
        <w:t xml:space="preserve"> hoạt động</w:t>
      </w:r>
      <w:r w:rsidR="00A42F74">
        <w:rPr>
          <w:rFonts w:ascii="Times New Roman" w:hAnsi="Times New Roman"/>
          <w:b/>
          <w:sz w:val="28"/>
          <w:szCs w:val="28"/>
        </w:rPr>
        <w:t xml:space="preserve"> </w:t>
      </w:r>
      <w:r w:rsidR="009A3B98">
        <w:rPr>
          <w:rFonts w:ascii="Times New Roman" w:hAnsi="Times New Roman"/>
          <w:b/>
          <w:sz w:val="28"/>
          <w:szCs w:val="28"/>
        </w:rPr>
        <w:t xml:space="preserve"> của</w:t>
      </w:r>
      <w:r w:rsidR="00275706">
        <w:rPr>
          <w:rFonts w:ascii="Times New Roman" w:hAnsi="Times New Roman"/>
          <w:b/>
          <w:sz w:val="28"/>
          <w:szCs w:val="28"/>
        </w:rPr>
        <w:t xml:space="preserve"> Sở </w:t>
      </w:r>
      <w:r w:rsidR="00D02C69">
        <w:rPr>
          <w:rFonts w:ascii="Times New Roman" w:hAnsi="Times New Roman"/>
          <w:b/>
          <w:sz w:val="28"/>
          <w:szCs w:val="28"/>
        </w:rPr>
        <w:t>Tài nguyên và Môi trường</w:t>
      </w:r>
      <w:r w:rsidR="009A3B98">
        <w:rPr>
          <w:rFonts w:ascii="Times New Roman" w:hAnsi="Times New Roman"/>
          <w:b/>
          <w:sz w:val="28"/>
          <w:szCs w:val="28"/>
        </w:rPr>
        <w:t xml:space="preserve"> năm 202</w:t>
      </w:r>
      <w:r w:rsidR="0040556B">
        <w:rPr>
          <w:rFonts w:ascii="Times New Roman" w:hAnsi="Times New Roman"/>
          <w:b/>
          <w:sz w:val="28"/>
          <w:szCs w:val="28"/>
        </w:rPr>
        <w:t>3</w:t>
      </w:r>
      <w:r w:rsidR="00275706">
        <w:rPr>
          <w:rFonts w:ascii="Times New Roman" w:hAnsi="Times New Roman"/>
          <w:b/>
          <w:sz w:val="28"/>
          <w:szCs w:val="28"/>
        </w:rPr>
        <w:t xml:space="preserve"> </w:t>
      </w:r>
    </w:p>
    <w:p w14:paraId="1CDF907D" w14:textId="77777777" w:rsidR="00FF1245" w:rsidRPr="001A6FF8" w:rsidRDefault="000A5E8F" w:rsidP="000B6C04">
      <w:pPr>
        <w:spacing w:line="288" w:lineRule="auto"/>
        <w:ind w:firstLine="720"/>
        <w:jc w:val="both"/>
        <w:rPr>
          <w:rFonts w:ascii="Times New Roman" w:hAnsi="Times New Roman"/>
          <w:b/>
          <w:sz w:val="16"/>
          <w:szCs w:val="28"/>
        </w:rPr>
      </w:pPr>
      <w:r>
        <w:rPr>
          <w:rFonts w:ascii="Times New Roman" w:hAnsi="Times New Roman"/>
          <w:b/>
          <w:noProof/>
          <w:sz w:val="16"/>
          <w:szCs w:val="28"/>
        </w:rPr>
        <mc:AlternateContent>
          <mc:Choice Requires="wps">
            <w:drawing>
              <wp:anchor distT="0" distB="0" distL="114300" distR="114300" simplePos="0" relativeHeight="251659264" behindDoc="0" locked="0" layoutInCell="1" allowOverlap="1" wp14:anchorId="03D67640" wp14:editId="5F1D2AEC">
                <wp:simplePos x="0" y="0"/>
                <wp:positionH relativeFrom="column">
                  <wp:posOffset>1739265</wp:posOffset>
                </wp:positionH>
                <wp:positionV relativeFrom="paragraph">
                  <wp:posOffset>24130</wp:posOffset>
                </wp:positionV>
                <wp:extent cx="23050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A670F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6.95pt,1.9pt" to="318.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" strokecolor="black [3040]"/>
            </w:pict>
          </mc:Fallback>
        </mc:AlternateContent>
      </w:r>
    </w:p>
    <w:p w14:paraId="3FC5D651" w14:textId="77777777" w:rsidR="00567CC8" w:rsidRDefault="00567CC8" w:rsidP="00BD2744">
      <w:pPr>
        <w:spacing w:after="120" w:line="264" w:lineRule="auto"/>
        <w:ind w:firstLine="720"/>
        <w:jc w:val="both"/>
        <w:rPr>
          <w:rFonts w:ascii="Times New Roman" w:hAnsi="Times New Roman"/>
          <w:sz w:val="28"/>
          <w:szCs w:val="28"/>
        </w:rPr>
      </w:pPr>
    </w:p>
    <w:p w14:paraId="4B4F7EE9" w14:textId="61B88C3D" w:rsidR="001A6FF8" w:rsidRPr="001A6FF8" w:rsidRDefault="00B6579B" w:rsidP="00BD2744">
      <w:pPr>
        <w:spacing w:after="120" w:line="264" w:lineRule="auto"/>
        <w:ind w:firstLine="720"/>
        <w:jc w:val="both"/>
        <w:rPr>
          <w:rFonts w:ascii="Times New Roman" w:hAnsi="Times New Roman"/>
          <w:sz w:val="28"/>
          <w:szCs w:val="28"/>
        </w:rPr>
      </w:pPr>
      <w:r w:rsidRPr="00B6579B">
        <w:rPr>
          <w:rFonts w:ascii="Times New Roman" w:hAnsi="Times New Roman"/>
          <w:sz w:val="28"/>
          <w:szCs w:val="28"/>
        </w:rPr>
        <w:t xml:space="preserve">Thực hiện Kế hoạch số 310/KH-UBND ngày 09/8/2022 của </w:t>
      </w:r>
      <w:r w:rsidR="00051CBA">
        <w:rPr>
          <w:rFonts w:ascii="Times New Roman" w:hAnsi="Times New Roman"/>
          <w:sz w:val="28"/>
          <w:szCs w:val="28"/>
        </w:rPr>
        <w:t>UBND</w:t>
      </w:r>
      <w:r w:rsidRPr="00B6579B">
        <w:rPr>
          <w:rFonts w:ascii="Times New Roman" w:hAnsi="Times New Roman"/>
          <w:sz w:val="28"/>
          <w:szCs w:val="28"/>
        </w:rPr>
        <w:t xml:space="preserve"> tỉnh về Xây dựng và áp dụng hệ thống quản lý chất lượng (HTQLCL) theo TCVN ISO 9001:2015 trong hoạt động của các cơ quan, tổ chức hành chính, sự nghiệp tỉnh Hà Tĩnh giai đoạn 2022-2030</w:t>
      </w:r>
      <w:r w:rsidR="00551D38">
        <w:rPr>
          <w:rFonts w:ascii="Times New Roman" w:hAnsi="Times New Roman"/>
          <w:sz w:val="28"/>
          <w:szCs w:val="28"/>
        </w:rPr>
        <w:t xml:space="preserve">; </w:t>
      </w:r>
      <w:r w:rsidR="00F538F8" w:rsidRPr="00F538F8">
        <w:rPr>
          <w:rFonts w:ascii="Times New Roman" w:hAnsi="Times New Roman"/>
          <w:sz w:val="28"/>
          <w:szCs w:val="28"/>
        </w:rPr>
        <w:t>Kế hoạch số</w:t>
      </w:r>
      <w:r w:rsidR="00551D38">
        <w:rPr>
          <w:rFonts w:ascii="Times New Roman" w:hAnsi="Times New Roman"/>
          <w:sz w:val="28"/>
          <w:szCs w:val="28"/>
        </w:rPr>
        <w:t xml:space="preserve"> </w:t>
      </w:r>
      <w:r>
        <w:rPr>
          <w:rFonts w:ascii="Times New Roman" w:hAnsi="Times New Roman"/>
          <w:sz w:val="28"/>
          <w:szCs w:val="28"/>
        </w:rPr>
        <w:t>50</w:t>
      </w:r>
      <w:r w:rsidR="00551D38">
        <w:rPr>
          <w:rFonts w:ascii="Times New Roman" w:hAnsi="Times New Roman"/>
          <w:sz w:val="28"/>
          <w:szCs w:val="28"/>
        </w:rPr>
        <w:t xml:space="preserve">/KH-SKHCN ngày </w:t>
      </w:r>
      <w:r w:rsidR="00285C36">
        <w:rPr>
          <w:rFonts w:ascii="Times New Roman" w:hAnsi="Times New Roman"/>
          <w:sz w:val="28"/>
          <w:szCs w:val="28"/>
        </w:rPr>
        <w:t>1</w:t>
      </w:r>
      <w:r>
        <w:rPr>
          <w:rFonts w:ascii="Times New Roman" w:hAnsi="Times New Roman"/>
          <w:sz w:val="28"/>
          <w:szCs w:val="28"/>
        </w:rPr>
        <w:t>3</w:t>
      </w:r>
      <w:r w:rsidR="00551D38">
        <w:rPr>
          <w:rFonts w:ascii="Times New Roman" w:hAnsi="Times New Roman"/>
          <w:sz w:val="28"/>
          <w:szCs w:val="28"/>
        </w:rPr>
        <w:t>/01/202</w:t>
      </w:r>
      <w:r>
        <w:rPr>
          <w:rFonts w:ascii="Times New Roman" w:hAnsi="Times New Roman"/>
          <w:sz w:val="28"/>
          <w:szCs w:val="28"/>
        </w:rPr>
        <w:t>3</w:t>
      </w:r>
      <w:r w:rsidR="00782658">
        <w:rPr>
          <w:rFonts w:ascii="Times New Roman" w:hAnsi="Times New Roman"/>
          <w:sz w:val="28"/>
          <w:szCs w:val="28"/>
        </w:rPr>
        <w:t xml:space="preserve"> c</w:t>
      </w:r>
      <w:r w:rsidR="00782658" w:rsidRPr="00782658">
        <w:rPr>
          <w:rFonts w:ascii="Times New Roman" w:hAnsi="Times New Roman"/>
          <w:sz w:val="28"/>
          <w:szCs w:val="28"/>
        </w:rPr>
        <w:t>ủa</w:t>
      </w:r>
      <w:r w:rsidR="00782658">
        <w:rPr>
          <w:rFonts w:ascii="Times New Roman" w:hAnsi="Times New Roman"/>
          <w:sz w:val="28"/>
          <w:szCs w:val="28"/>
        </w:rPr>
        <w:t xml:space="preserve"> S</w:t>
      </w:r>
      <w:r w:rsidR="00782658" w:rsidRPr="00782658">
        <w:rPr>
          <w:rFonts w:ascii="Times New Roman" w:hAnsi="Times New Roman"/>
          <w:sz w:val="28"/>
          <w:szCs w:val="28"/>
        </w:rPr>
        <w:t>ở</w:t>
      </w:r>
      <w:r w:rsidR="00782658">
        <w:rPr>
          <w:rFonts w:ascii="Times New Roman" w:hAnsi="Times New Roman"/>
          <w:sz w:val="28"/>
          <w:szCs w:val="28"/>
        </w:rPr>
        <w:t xml:space="preserve"> Khoa h</w:t>
      </w:r>
      <w:r w:rsidR="00782658" w:rsidRPr="00782658">
        <w:rPr>
          <w:rFonts w:ascii="Times New Roman" w:hAnsi="Times New Roman"/>
          <w:sz w:val="28"/>
          <w:szCs w:val="28"/>
        </w:rPr>
        <w:t>ọc</w:t>
      </w:r>
      <w:r w:rsidR="00782658">
        <w:rPr>
          <w:rFonts w:ascii="Times New Roman" w:hAnsi="Times New Roman"/>
          <w:sz w:val="28"/>
          <w:szCs w:val="28"/>
        </w:rPr>
        <w:t xml:space="preserve"> v</w:t>
      </w:r>
      <w:r w:rsidR="00782658" w:rsidRPr="00782658">
        <w:rPr>
          <w:rFonts w:ascii="Times New Roman" w:hAnsi="Times New Roman"/>
          <w:sz w:val="28"/>
          <w:szCs w:val="28"/>
        </w:rPr>
        <w:t>à</w:t>
      </w:r>
      <w:r w:rsidR="00782658">
        <w:rPr>
          <w:rFonts w:ascii="Times New Roman" w:hAnsi="Times New Roman"/>
          <w:sz w:val="28"/>
          <w:szCs w:val="28"/>
        </w:rPr>
        <w:t xml:space="preserve"> C</w:t>
      </w:r>
      <w:r w:rsidR="00782658" w:rsidRPr="00782658">
        <w:rPr>
          <w:rFonts w:ascii="Times New Roman" w:hAnsi="Times New Roman"/>
          <w:sz w:val="28"/>
          <w:szCs w:val="28"/>
        </w:rPr>
        <w:t>ô</w:t>
      </w:r>
      <w:r w:rsidR="00782658">
        <w:rPr>
          <w:rFonts w:ascii="Times New Roman" w:hAnsi="Times New Roman"/>
          <w:sz w:val="28"/>
          <w:szCs w:val="28"/>
        </w:rPr>
        <w:t>ng ngh</w:t>
      </w:r>
      <w:r w:rsidR="00782658" w:rsidRPr="00782658">
        <w:rPr>
          <w:rFonts w:ascii="Times New Roman" w:hAnsi="Times New Roman"/>
          <w:sz w:val="28"/>
          <w:szCs w:val="28"/>
        </w:rPr>
        <w:t>ệ</w:t>
      </w:r>
      <w:r w:rsidR="00551D38">
        <w:rPr>
          <w:rFonts w:ascii="Times New Roman" w:hAnsi="Times New Roman"/>
          <w:sz w:val="28"/>
          <w:szCs w:val="28"/>
        </w:rPr>
        <w:t xml:space="preserve"> về việc </w:t>
      </w:r>
      <w:r w:rsidR="008C0499">
        <w:rPr>
          <w:rFonts w:ascii="Times New Roman" w:hAnsi="Times New Roman"/>
          <w:sz w:val="28"/>
          <w:szCs w:val="28"/>
        </w:rPr>
        <w:t>x</w:t>
      </w:r>
      <w:r w:rsidR="00285C36" w:rsidRPr="00285C36">
        <w:rPr>
          <w:rFonts w:ascii="Times New Roman" w:hAnsi="Times New Roman"/>
          <w:sz w:val="28"/>
          <w:szCs w:val="28"/>
        </w:rPr>
        <w:t>ây dựng và áp dụng HTQLCL theo TCVN ISO 9001:2015 trong cơ quan,</w:t>
      </w:r>
      <w:r w:rsidR="00285C36">
        <w:rPr>
          <w:rFonts w:ascii="Times New Roman" w:hAnsi="Times New Roman"/>
          <w:sz w:val="28"/>
          <w:szCs w:val="28"/>
        </w:rPr>
        <w:t xml:space="preserve"> </w:t>
      </w:r>
      <w:r w:rsidR="00285C36" w:rsidRPr="00285C36">
        <w:rPr>
          <w:rFonts w:ascii="Times New Roman" w:hAnsi="Times New Roman"/>
          <w:sz w:val="28"/>
          <w:szCs w:val="28"/>
        </w:rPr>
        <w:t xml:space="preserve">tổ chức thuộc hệ thống </w:t>
      </w:r>
      <w:r w:rsidR="00B45A42">
        <w:rPr>
          <w:rFonts w:ascii="Times New Roman" w:hAnsi="Times New Roman"/>
          <w:sz w:val="28"/>
          <w:szCs w:val="28"/>
        </w:rPr>
        <w:t>hành chính nhà nước</w:t>
      </w:r>
      <w:r w:rsidR="00285C36" w:rsidRPr="00285C36">
        <w:rPr>
          <w:rFonts w:ascii="Times New Roman" w:hAnsi="Times New Roman"/>
          <w:sz w:val="28"/>
          <w:szCs w:val="28"/>
        </w:rPr>
        <w:t xml:space="preserve"> tỉnh Hà Tĩnh năm 202</w:t>
      </w:r>
      <w:r>
        <w:rPr>
          <w:rFonts w:ascii="Times New Roman" w:hAnsi="Times New Roman"/>
          <w:sz w:val="28"/>
          <w:szCs w:val="28"/>
        </w:rPr>
        <w:t>3</w:t>
      </w:r>
      <w:r w:rsidR="00551D38">
        <w:rPr>
          <w:rFonts w:ascii="Times New Roman" w:hAnsi="Times New Roman"/>
          <w:sz w:val="28"/>
          <w:szCs w:val="28"/>
        </w:rPr>
        <w:t>,</w:t>
      </w:r>
      <w:r w:rsidR="002A6CFE">
        <w:rPr>
          <w:rFonts w:ascii="Times New Roman" w:hAnsi="Times New Roman"/>
          <w:sz w:val="28"/>
          <w:szCs w:val="28"/>
        </w:rPr>
        <w:t xml:space="preserve"> </w:t>
      </w:r>
      <w:r w:rsidR="001A6FF8">
        <w:rPr>
          <w:rFonts w:ascii="Times New Roman" w:hAnsi="Times New Roman"/>
          <w:sz w:val="28"/>
          <w:szCs w:val="28"/>
        </w:rPr>
        <w:t xml:space="preserve">Sở </w:t>
      </w:r>
      <w:r w:rsidR="00D02C69">
        <w:rPr>
          <w:rFonts w:ascii="Times New Roman" w:hAnsi="Times New Roman"/>
          <w:sz w:val="28"/>
          <w:szCs w:val="28"/>
        </w:rPr>
        <w:t>Tài nguyên và Môi trường</w:t>
      </w:r>
      <w:r w:rsidR="001A6FF8">
        <w:rPr>
          <w:rFonts w:ascii="Times New Roman" w:hAnsi="Times New Roman"/>
          <w:sz w:val="28"/>
          <w:szCs w:val="28"/>
        </w:rPr>
        <w:t xml:space="preserve"> </w:t>
      </w:r>
      <w:r w:rsidR="002A6CFE">
        <w:rPr>
          <w:rFonts w:ascii="Times New Roman" w:hAnsi="Times New Roman"/>
          <w:sz w:val="28"/>
          <w:szCs w:val="28"/>
        </w:rPr>
        <w:t xml:space="preserve">xây dựng kế hoạch </w:t>
      </w:r>
      <w:r w:rsidR="00551D38">
        <w:rPr>
          <w:rFonts w:ascii="Times New Roman" w:hAnsi="Times New Roman"/>
          <w:sz w:val="28"/>
          <w:szCs w:val="28"/>
        </w:rPr>
        <w:t>duy trì</w:t>
      </w:r>
      <w:r w:rsidR="00F538F8">
        <w:rPr>
          <w:rFonts w:ascii="Times New Roman" w:hAnsi="Times New Roman"/>
          <w:sz w:val="28"/>
          <w:szCs w:val="28"/>
        </w:rPr>
        <w:t xml:space="preserve"> và </w:t>
      </w:r>
      <w:r w:rsidR="002A6CFE">
        <w:rPr>
          <w:rFonts w:ascii="Times New Roman" w:hAnsi="Times New Roman"/>
          <w:sz w:val="28"/>
          <w:szCs w:val="28"/>
        </w:rPr>
        <w:t xml:space="preserve">áp dụng hệ thống quản lý chất lượng </w:t>
      </w:r>
      <w:r w:rsidR="004B27DF" w:rsidRPr="004B27DF">
        <w:rPr>
          <w:rFonts w:ascii="Times New Roman" w:hAnsi="Times New Roman"/>
          <w:sz w:val="28"/>
          <w:szCs w:val="28"/>
        </w:rPr>
        <w:t xml:space="preserve">theo TCVN ISO 9001:2015 </w:t>
      </w:r>
      <w:r w:rsidR="00A42F74">
        <w:rPr>
          <w:rFonts w:ascii="Times New Roman" w:hAnsi="Times New Roman"/>
          <w:sz w:val="28"/>
          <w:szCs w:val="28"/>
        </w:rPr>
        <w:t>năm 202</w:t>
      </w:r>
      <w:r>
        <w:rPr>
          <w:rFonts w:ascii="Times New Roman" w:hAnsi="Times New Roman"/>
          <w:sz w:val="28"/>
          <w:szCs w:val="28"/>
        </w:rPr>
        <w:t>3</w:t>
      </w:r>
      <w:r w:rsidR="00A42F74">
        <w:rPr>
          <w:rFonts w:ascii="Times New Roman" w:hAnsi="Times New Roman"/>
          <w:sz w:val="28"/>
          <w:szCs w:val="28"/>
        </w:rPr>
        <w:t xml:space="preserve"> </w:t>
      </w:r>
      <w:r w:rsidR="008C0499">
        <w:rPr>
          <w:rFonts w:ascii="Times New Roman" w:hAnsi="Times New Roman"/>
          <w:sz w:val="28"/>
          <w:szCs w:val="28"/>
        </w:rPr>
        <w:t>như sau</w:t>
      </w:r>
      <w:r w:rsidR="001A6FF8">
        <w:rPr>
          <w:rFonts w:ascii="Times New Roman" w:hAnsi="Times New Roman"/>
          <w:sz w:val="28"/>
          <w:szCs w:val="28"/>
        </w:rPr>
        <w:t>:</w:t>
      </w:r>
    </w:p>
    <w:p w14:paraId="43C47F65" w14:textId="77777777" w:rsidR="002622B9" w:rsidRDefault="002622B9" w:rsidP="00BD2744">
      <w:pPr>
        <w:spacing w:after="120" w:line="264" w:lineRule="auto"/>
        <w:ind w:firstLine="720"/>
        <w:jc w:val="both"/>
        <w:rPr>
          <w:rFonts w:ascii="Times New Roman" w:hAnsi="Times New Roman"/>
          <w:b/>
          <w:sz w:val="28"/>
          <w:szCs w:val="28"/>
        </w:rPr>
      </w:pPr>
      <w:r>
        <w:rPr>
          <w:rFonts w:ascii="Times New Roman" w:hAnsi="Times New Roman"/>
          <w:b/>
          <w:sz w:val="28"/>
          <w:szCs w:val="28"/>
        </w:rPr>
        <w:t xml:space="preserve">I. MỤC </w:t>
      </w:r>
      <w:r w:rsidR="00617A0F">
        <w:rPr>
          <w:rFonts w:ascii="Times New Roman" w:hAnsi="Times New Roman"/>
          <w:b/>
          <w:sz w:val="28"/>
          <w:szCs w:val="28"/>
        </w:rPr>
        <w:t>ĐÍCH</w:t>
      </w:r>
      <w:r>
        <w:rPr>
          <w:rFonts w:ascii="Times New Roman" w:hAnsi="Times New Roman"/>
          <w:b/>
          <w:sz w:val="28"/>
          <w:szCs w:val="28"/>
        </w:rPr>
        <w:t>, YÊU CẦU</w:t>
      </w:r>
    </w:p>
    <w:p w14:paraId="64581BDB" w14:textId="77777777" w:rsidR="002622B9" w:rsidRDefault="002622B9" w:rsidP="00BD2744">
      <w:pPr>
        <w:spacing w:after="120" w:line="264" w:lineRule="auto"/>
        <w:ind w:firstLine="720"/>
        <w:jc w:val="both"/>
        <w:rPr>
          <w:rFonts w:ascii="Times New Roman" w:hAnsi="Times New Roman"/>
          <w:b/>
          <w:sz w:val="28"/>
          <w:szCs w:val="28"/>
        </w:rPr>
      </w:pPr>
      <w:r>
        <w:rPr>
          <w:rFonts w:ascii="Times New Roman" w:hAnsi="Times New Roman"/>
          <w:b/>
          <w:sz w:val="28"/>
          <w:szCs w:val="28"/>
        </w:rPr>
        <w:t xml:space="preserve">1. </w:t>
      </w:r>
      <w:r w:rsidR="00A95527">
        <w:rPr>
          <w:rFonts w:ascii="Times New Roman" w:hAnsi="Times New Roman"/>
          <w:b/>
          <w:sz w:val="28"/>
          <w:szCs w:val="28"/>
        </w:rPr>
        <w:t>Mục đích</w:t>
      </w:r>
    </w:p>
    <w:p w14:paraId="23319C6B" w14:textId="35562D99" w:rsidR="002622B9" w:rsidRDefault="00D07A6D" w:rsidP="00BD2744">
      <w:pPr>
        <w:spacing w:after="120" w:line="264" w:lineRule="auto"/>
        <w:ind w:firstLine="720"/>
        <w:jc w:val="both"/>
        <w:rPr>
          <w:rFonts w:ascii="Times New Roman" w:hAnsi="Times New Roman"/>
          <w:sz w:val="28"/>
          <w:szCs w:val="28"/>
        </w:rPr>
      </w:pPr>
      <w:r>
        <w:rPr>
          <w:rFonts w:ascii="Times New Roman" w:hAnsi="Times New Roman"/>
          <w:sz w:val="28"/>
          <w:szCs w:val="28"/>
        </w:rPr>
        <w:t xml:space="preserve">- </w:t>
      </w:r>
      <w:r w:rsidR="008756D5">
        <w:rPr>
          <w:rFonts w:ascii="Times New Roman" w:hAnsi="Times New Roman"/>
          <w:sz w:val="28"/>
          <w:szCs w:val="28"/>
        </w:rPr>
        <w:t xml:space="preserve">Tiếp tục </w:t>
      </w:r>
      <w:r w:rsidR="004416D7">
        <w:rPr>
          <w:rFonts w:ascii="Times New Roman" w:hAnsi="Times New Roman"/>
          <w:sz w:val="28"/>
          <w:szCs w:val="28"/>
        </w:rPr>
        <w:t xml:space="preserve">rà soát, </w:t>
      </w:r>
      <w:r w:rsidR="008756D5">
        <w:rPr>
          <w:rFonts w:ascii="Times New Roman" w:hAnsi="Times New Roman"/>
          <w:sz w:val="28"/>
          <w:szCs w:val="28"/>
        </w:rPr>
        <w:t>c</w:t>
      </w:r>
      <w:r w:rsidR="002622B9">
        <w:rPr>
          <w:rFonts w:ascii="Times New Roman" w:hAnsi="Times New Roman"/>
          <w:sz w:val="28"/>
          <w:szCs w:val="28"/>
        </w:rPr>
        <w:t xml:space="preserve">huẩn hóa các quy trình xử lý công việc, giúp </w:t>
      </w:r>
      <w:r w:rsidR="004652AA">
        <w:rPr>
          <w:rFonts w:ascii="Times New Roman" w:hAnsi="Times New Roman"/>
          <w:sz w:val="28"/>
          <w:szCs w:val="28"/>
        </w:rPr>
        <w:t>L</w:t>
      </w:r>
      <w:r w:rsidR="002622B9">
        <w:rPr>
          <w:rFonts w:ascii="Times New Roman" w:hAnsi="Times New Roman"/>
          <w:sz w:val="28"/>
          <w:szCs w:val="28"/>
        </w:rPr>
        <w:t>ãnh đạo Sở kiểm soát quá trình giải quyết công việc nội bộ; nâng cao chất lượng hiệu quả, công tác quản lý, điều hành, công tác cải cách hành chính.</w:t>
      </w:r>
    </w:p>
    <w:p w14:paraId="414A7203" w14:textId="77777777" w:rsidR="00D07A6D" w:rsidRDefault="00D07A6D" w:rsidP="00BD2744">
      <w:pPr>
        <w:spacing w:after="120" w:line="264" w:lineRule="auto"/>
        <w:ind w:firstLine="720"/>
        <w:jc w:val="both"/>
        <w:rPr>
          <w:rFonts w:ascii="Times New Roman" w:hAnsi="Times New Roman"/>
          <w:sz w:val="28"/>
          <w:szCs w:val="28"/>
        </w:rPr>
      </w:pPr>
      <w:r w:rsidRPr="00D07A6D">
        <w:rPr>
          <w:rFonts w:ascii="Times New Roman" w:hAnsi="Times New Roman"/>
          <w:sz w:val="28"/>
          <w:szCs w:val="28"/>
        </w:rPr>
        <w:t xml:space="preserve">- Áp dụng và vận hành hệ thống quản lý chất lượng theo yêu cầu của TCVN ISO 9001:2015 đảm bảo </w:t>
      </w:r>
      <w:r w:rsidR="004416D7">
        <w:rPr>
          <w:rFonts w:ascii="Times New Roman" w:hAnsi="Times New Roman"/>
          <w:sz w:val="28"/>
          <w:szCs w:val="28"/>
        </w:rPr>
        <w:t>chất lượng</w:t>
      </w:r>
      <w:r w:rsidRPr="00D07A6D">
        <w:rPr>
          <w:rFonts w:ascii="Times New Roman" w:hAnsi="Times New Roman"/>
          <w:sz w:val="28"/>
          <w:szCs w:val="28"/>
        </w:rPr>
        <w:t>,</w:t>
      </w:r>
      <w:r w:rsidR="004416D7">
        <w:rPr>
          <w:rFonts w:ascii="Times New Roman" w:hAnsi="Times New Roman"/>
          <w:sz w:val="28"/>
          <w:szCs w:val="28"/>
        </w:rPr>
        <w:t xml:space="preserve"> hiệu quả.</w:t>
      </w:r>
    </w:p>
    <w:p w14:paraId="6004BF52" w14:textId="7FE8F8A4" w:rsidR="00903197" w:rsidRDefault="00903197" w:rsidP="00BD2744">
      <w:pPr>
        <w:spacing w:after="120" w:line="264" w:lineRule="auto"/>
        <w:ind w:firstLine="720"/>
        <w:jc w:val="both"/>
        <w:rPr>
          <w:rFonts w:ascii="Times New Roman" w:hAnsi="Times New Roman"/>
          <w:sz w:val="28"/>
          <w:szCs w:val="28"/>
        </w:rPr>
      </w:pPr>
      <w:r>
        <w:rPr>
          <w:rFonts w:ascii="Times New Roman" w:hAnsi="Times New Roman"/>
          <w:sz w:val="28"/>
          <w:szCs w:val="28"/>
        </w:rPr>
        <w:t xml:space="preserve">- Toàn thể </w:t>
      </w:r>
      <w:r w:rsidR="00782658">
        <w:rPr>
          <w:rFonts w:ascii="Times New Roman" w:hAnsi="Times New Roman"/>
          <w:sz w:val="28"/>
          <w:szCs w:val="28"/>
        </w:rPr>
        <w:t>c</w:t>
      </w:r>
      <w:r w:rsidR="00782658" w:rsidRPr="00782658">
        <w:rPr>
          <w:rFonts w:ascii="Times New Roman" w:hAnsi="Times New Roman"/>
          <w:sz w:val="28"/>
          <w:szCs w:val="28"/>
        </w:rPr>
        <w:t>án</w:t>
      </w:r>
      <w:r w:rsidR="00782658">
        <w:rPr>
          <w:rFonts w:ascii="Times New Roman" w:hAnsi="Times New Roman"/>
          <w:sz w:val="28"/>
          <w:szCs w:val="28"/>
        </w:rPr>
        <w:t xml:space="preserve"> b</w:t>
      </w:r>
      <w:r w:rsidR="00782658" w:rsidRPr="00782658">
        <w:rPr>
          <w:rFonts w:ascii="Times New Roman" w:hAnsi="Times New Roman"/>
          <w:sz w:val="28"/>
          <w:szCs w:val="28"/>
        </w:rPr>
        <w:t>ộ</w:t>
      </w:r>
      <w:r w:rsidR="00782658">
        <w:rPr>
          <w:rFonts w:ascii="Times New Roman" w:hAnsi="Times New Roman"/>
          <w:sz w:val="28"/>
          <w:szCs w:val="28"/>
        </w:rPr>
        <w:t xml:space="preserve">, </w:t>
      </w:r>
      <w:r>
        <w:rPr>
          <w:rFonts w:ascii="Times New Roman" w:hAnsi="Times New Roman"/>
          <w:sz w:val="28"/>
          <w:szCs w:val="28"/>
        </w:rPr>
        <w:t>công chức</w:t>
      </w:r>
      <w:r w:rsidR="00051CBA">
        <w:rPr>
          <w:rFonts w:ascii="Times New Roman" w:hAnsi="Times New Roman"/>
          <w:sz w:val="28"/>
          <w:szCs w:val="28"/>
        </w:rPr>
        <w:t>, viên chức</w:t>
      </w:r>
      <w:r w:rsidR="00782658">
        <w:rPr>
          <w:rFonts w:ascii="Times New Roman" w:hAnsi="Times New Roman"/>
          <w:sz w:val="28"/>
          <w:szCs w:val="28"/>
        </w:rPr>
        <w:t xml:space="preserve"> </w:t>
      </w:r>
      <w:r>
        <w:rPr>
          <w:rFonts w:ascii="Times New Roman" w:hAnsi="Times New Roman"/>
          <w:sz w:val="28"/>
          <w:szCs w:val="28"/>
        </w:rPr>
        <w:t>hiểu và thực hiện các nội dung hệ thống quản lý, thực hiện tốt các quy trình thủ tục hành chính, quy trình nội bộ, lưu hồ sơ theo đúng quy trình, quy định.</w:t>
      </w:r>
    </w:p>
    <w:p w14:paraId="312C8BA6" w14:textId="77777777" w:rsidR="007E5425" w:rsidRDefault="00617A0F" w:rsidP="00BD2744">
      <w:pPr>
        <w:spacing w:after="120" w:line="264" w:lineRule="auto"/>
        <w:ind w:firstLine="720"/>
        <w:jc w:val="both"/>
        <w:rPr>
          <w:rFonts w:ascii="Times New Roman" w:hAnsi="Times New Roman"/>
          <w:b/>
          <w:sz w:val="28"/>
          <w:szCs w:val="28"/>
        </w:rPr>
      </w:pPr>
      <w:r>
        <w:rPr>
          <w:rFonts w:ascii="Times New Roman" w:hAnsi="Times New Roman"/>
          <w:b/>
          <w:sz w:val="28"/>
          <w:szCs w:val="28"/>
        </w:rPr>
        <w:t>2. Yêu cầu</w:t>
      </w:r>
    </w:p>
    <w:p w14:paraId="72E817B3" w14:textId="77777777" w:rsidR="00013992" w:rsidRDefault="00234316" w:rsidP="00596372">
      <w:pPr>
        <w:spacing w:after="120" w:line="264" w:lineRule="auto"/>
        <w:ind w:firstLine="720"/>
        <w:jc w:val="both"/>
        <w:rPr>
          <w:rFonts w:ascii="Times New Roman" w:hAnsi="Times New Roman"/>
          <w:sz w:val="28"/>
          <w:szCs w:val="28"/>
        </w:rPr>
      </w:pPr>
      <w:r>
        <w:rPr>
          <w:rFonts w:ascii="Times New Roman" w:hAnsi="Times New Roman"/>
          <w:sz w:val="28"/>
          <w:szCs w:val="28"/>
        </w:rPr>
        <w:t>- Chuẩn hóa và công khai các quy trình giải quyết công việc của cơ quan;</w:t>
      </w:r>
      <w:r w:rsidR="007E5425">
        <w:rPr>
          <w:rFonts w:ascii="Times New Roman" w:hAnsi="Times New Roman"/>
          <w:sz w:val="28"/>
          <w:szCs w:val="28"/>
        </w:rPr>
        <w:t xml:space="preserve"> Đảm bảo sự tham gia của Lãnh đạo </w:t>
      </w:r>
      <w:r w:rsidR="00165854">
        <w:rPr>
          <w:rFonts w:ascii="Times New Roman" w:hAnsi="Times New Roman"/>
          <w:sz w:val="28"/>
          <w:szCs w:val="28"/>
        </w:rPr>
        <w:t xml:space="preserve">Sở </w:t>
      </w:r>
      <w:r w:rsidR="007E5425">
        <w:rPr>
          <w:rFonts w:ascii="Times New Roman" w:hAnsi="Times New Roman"/>
          <w:sz w:val="28"/>
          <w:szCs w:val="28"/>
        </w:rPr>
        <w:t>và cán bộ, công chức</w:t>
      </w:r>
      <w:r w:rsidR="00013992">
        <w:rPr>
          <w:rFonts w:ascii="Times New Roman" w:hAnsi="Times New Roman"/>
          <w:sz w:val="28"/>
          <w:szCs w:val="28"/>
        </w:rPr>
        <w:t>, viên chức</w:t>
      </w:r>
      <w:r w:rsidR="007E5425">
        <w:rPr>
          <w:rFonts w:ascii="Times New Roman" w:hAnsi="Times New Roman"/>
          <w:sz w:val="28"/>
          <w:szCs w:val="28"/>
        </w:rPr>
        <w:t xml:space="preserve"> các phòng</w:t>
      </w:r>
      <w:r w:rsidR="00013992">
        <w:rPr>
          <w:rFonts w:ascii="Times New Roman" w:hAnsi="Times New Roman"/>
          <w:sz w:val="28"/>
          <w:szCs w:val="28"/>
        </w:rPr>
        <w:t>, đơn vị</w:t>
      </w:r>
      <w:r w:rsidR="007E5425">
        <w:rPr>
          <w:rFonts w:ascii="Times New Roman" w:hAnsi="Times New Roman"/>
          <w:sz w:val="28"/>
          <w:szCs w:val="28"/>
        </w:rPr>
        <w:t xml:space="preserve"> trong quá trình thực hiện.</w:t>
      </w:r>
    </w:p>
    <w:p w14:paraId="44BBD4F5" w14:textId="4CE234BF" w:rsidR="007E5425" w:rsidRDefault="007E5425" w:rsidP="00596372">
      <w:pPr>
        <w:spacing w:after="120" w:line="264" w:lineRule="auto"/>
        <w:ind w:firstLine="720"/>
        <w:jc w:val="both"/>
        <w:rPr>
          <w:rFonts w:ascii="Times New Roman" w:hAnsi="Times New Roman"/>
          <w:sz w:val="28"/>
          <w:szCs w:val="28"/>
        </w:rPr>
      </w:pPr>
      <w:r>
        <w:rPr>
          <w:rFonts w:ascii="Times New Roman" w:hAnsi="Times New Roman"/>
          <w:sz w:val="28"/>
          <w:szCs w:val="28"/>
        </w:rPr>
        <w:t xml:space="preserve">- </w:t>
      </w:r>
      <w:r w:rsidR="00064723">
        <w:rPr>
          <w:rFonts w:ascii="Times New Roman" w:hAnsi="Times New Roman"/>
          <w:sz w:val="28"/>
          <w:szCs w:val="28"/>
        </w:rPr>
        <w:t>Đ</w:t>
      </w:r>
      <w:r>
        <w:rPr>
          <w:rFonts w:ascii="Times New Roman" w:hAnsi="Times New Roman"/>
          <w:sz w:val="28"/>
          <w:szCs w:val="28"/>
        </w:rPr>
        <w:t xml:space="preserve">ảm bảo 100% thủ tục hành chính và các hoạt động nội bộ </w:t>
      </w:r>
      <w:r w:rsidR="00557E43">
        <w:rPr>
          <w:rFonts w:ascii="Times New Roman" w:hAnsi="Times New Roman"/>
          <w:sz w:val="28"/>
          <w:szCs w:val="28"/>
        </w:rPr>
        <w:t xml:space="preserve">liên quan đến việc </w:t>
      </w:r>
      <w:r>
        <w:rPr>
          <w:rFonts w:ascii="Times New Roman" w:hAnsi="Times New Roman"/>
          <w:sz w:val="28"/>
          <w:szCs w:val="28"/>
        </w:rPr>
        <w:t>thực hiện chức năng, nhiệm vụ của cơ quan được xây dựng và áp dụng Hệ thống quản lý chất lượng.</w:t>
      </w:r>
    </w:p>
    <w:p w14:paraId="28915CDD" w14:textId="56501334" w:rsidR="0075631E" w:rsidRPr="00567CC8" w:rsidRDefault="002E1D85" w:rsidP="00567CC8">
      <w:pPr>
        <w:spacing w:after="120" w:line="264" w:lineRule="auto"/>
        <w:ind w:firstLine="720"/>
        <w:jc w:val="both"/>
        <w:rPr>
          <w:rFonts w:ascii="Times New Roman" w:hAnsi="Times New Roman"/>
          <w:b/>
          <w:sz w:val="28"/>
          <w:szCs w:val="28"/>
        </w:rPr>
      </w:pPr>
      <w:r w:rsidRPr="002E1D85">
        <w:rPr>
          <w:rFonts w:ascii="Times New Roman" w:hAnsi="Times New Roman"/>
          <w:b/>
          <w:sz w:val="28"/>
          <w:szCs w:val="28"/>
        </w:rPr>
        <w:t>II. NHIỆM VỤ</w:t>
      </w:r>
      <w:r w:rsidR="001704F2">
        <w:rPr>
          <w:rFonts w:ascii="Times New Roman" w:hAnsi="Times New Roman"/>
          <w:b/>
          <w:sz w:val="28"/>
          <w:szCs w:val="28"/>
        </w:rPr>
        <w:t xml:space="preserve"> TRỌNG TÂM</w:t>
      </w:r>
      <w:r w:rsidR="00567CC8">
        <w:rPr>
          <w:rFonts w:ascii="Times New Roman" w:hAnsi="Times New Roman"/>
          <w:b/>
          <w:sz w:val="28"/>
          <w:szCs w:val="28"/>
        </w:rPr>
        <w:tab/>
      </w:r>
      <w:r w:rsidR="00567CC8">
        <w:rPr>
          <w:rFonts w:ascii="Times New Roman" w:hAnsi="Times New Roman"/>
          <w:b/>
          <w:sz w:val="28"/>
          <w:szCs w:val="28"/>
        </w:rPr>
        <w:tab/>
      </w:r>
      <w:r w:rsidR="00567CC8">
        <w:rPr>
          <w:rFonts w:ascii="Times New Roman" w:hAnsi="Times New Roman"/>
          <w:b/>
          <w:sz w:val="28"/>
          <w:szCs w:val="28"/>
        </w:rPr>
        <w:tab/>
      </w:r>
      <w:r w:rsidR="00567CC8">
        <w:rPr>
          <w:rFonts w:ascii="Times New Roman" w:hAnsi="Times New Roman"/>
          <w:b/>
          <w:sz w:val="28"/>
          <w:szCs w:val="28"/>
        </w:rPr>
        <w:tab/>
      </w:r>
      <w:r w:rsidR="00567CC8">
        <w:rPr>
          <w:rFonts w:ascii="Times New Roman" w:hAnsi="Times New Roman"/>
          <w:b/>
          <w:sz w:val="28"/>
          <w:szCs w:val="28"/>
        </w:rPr>
        <w:tab/>
      </w:r>
      <w:r w:rsidR="00567CC8">
        <w:rPr>
          <w:rFonts w:ascii="Times New Roman" w:hAnsi="Times New Roman"/>
          <w:b/>
          <w:sz w:val="28"/>
          <w:szCs w:val="28"/>
        </w:rPr>
        <w:tab/>
      </w:r>
      <w:r w:rsidR="00567CC8">
        <w:rPr>
          <w:rFonts w:ascii="Times New Roman" w:hAnsi="Times New Roman"/>
          <w:b/>
          <w:sz w:val="28"/>
          <w:szCs w:val="28"/>
        </w:rPr>
        <w:tab/>
      </w:r>
      <w:r w:rsidR="003904F5">
        <w:rPr>
          <w:rFonts w:ascii="Times New Roman" w:hAnsi="Times New Roman"/>
          <w:sz w:val="28"/>
          <w:szCs w:val="28"/>
        </w:rPr>
        <w:t>1.</w:t>
      </w:r>
      <w:r w:rsidR="0075631E">
        <w:rPr>
          <w:rFonts w:ascii="Times New Roman" w:hAnsi="Times New Roman"/>
          <w:sz w:val="28"/>
          <w:szCs w:val="28"/>
        </w:rPr>
        <w:t xml:space="preserve"> </w:t>
      </w:r>
      <w:r w:rsidR="00BE5C7C">
        <w:rPr>
          <w:rFonts w:ascii="Times New Roman" w:hAnsi="Times New Roman"/>
          <w:sz w:val="28"/>
          <w:szCs w:val="28"/>
        </w:rPr>
        <w:t xml:space="preserve">Triển khai </w:t>
      </w:r>
      <w:r w:rsidR="009329B5" w:rsidRPr="009329B5">
        <w:rPr>
          <w:rFonts w:ascii="Times New Roman" w:hAnsi="Times New Roman"/>
          <w:sz w:val="28"/>
          <w:szCs w:val="28"/>
        </w:rPr>
        <w:t>Kế hoạch xây dựng, áp dụng, duy trì và</w:t>
      </w:r>
      <w:r w:rsidR="009329B5">
        <w:rPr>
          <w:rFonts w:ascii="Times New Roman" w:hAnsi="Times New Roman"/>
          <w:sz w:val="28"/>
          <w:szCs w:val="28"/>
        </w:rPr>
        <w:t xml:space="preserve"> </w:t>
      </w:r>
      <w:r w:rsidR="009329B5" w:rsidRPr="009329B5">
        <w:rPr>
          <w:rFonts w:ascii="Times New Roman" w:hAnsi="Times New Roman"/>
          <w:sz w:val="28"/>
          <w:szCs w:val="28"/>
        </w:rPr>
        <w:t xml:space="preserve">cải tiến HTQLCL theo </w:t>
      </w:r>
      <w:r w:rsidR="009329B5" w:rsidRPr="009329B5">
        <w:rPr>
          <w:rFonts w:ascii="Times New Roman" w:hAnsi="Times New Roman"/>
          <w:sz w:val="28"/>
          <w:szCs w:val="28"/>
        </w:rPr>
        <w:lastRenderedPageBreak/>
        <w:t>TCVN ISO 9001:2015</w:t>
      </w:r>
      <w:r w:rsidR="009329B5">
        <w:rPr>
          <w:rFonts w:ascii="Times New Roman" w:hAnsi="Times New Roman"/>
          <w:sz w:val="28"/>
          <w:szCs w:val="28"/>
        </w:rPr>
        <w:t xml:space="preserve"> </w:t>
      </w:r>
      <w:r w:rsidR="00166740">
        <w:rPr>
          <w:rFonts w:ascii="Times New Roman" w:hAnsi="Times New Roman"/>
          <w:sz w:val="28"/>
          <w:szCs w:val="28"/>
        </w:rPr>
        <w:t>tại Sở;</w:t>
      </w:r>
      <w:r w:rsidR="00F24786">
        <w:rPr>
          <w:rFonts w:ascii="Times New Roman" w:hAnsi="Times New Roman"/>
          <w:sz w:val="28"/>
          <w:szCs w:val="28"/>
        </w:rPr>
        <w:t xml:space="preserve"> rà soát;</w:t>
      </w:r>
      <w:r w:rsidR="00166740">
        <w:rPr>
          <w:rFonts w:ascii="Times New Roman" w:hAnsi="Times New Roman"/>
          <w:sz w:val="28"/>
          <w:szCs w:val="28"/>
        </w:rPr>
        <w:t xml:space="preserve"> </w:t>
      </w:r>
      <w:r w:rsidR="009329B5">
        <w:rPr>
          <w:rFonts w:ascii="Times New Roman" w:hAnsi="Times New Roman"/>
          <w:sz w:val="28"/>
          <w:szCs w:val="28"/>
        </w:rPr>
        <w:t>Đảm bảo việc</w:t>
      </w:r>
      <w:r w:rsidR="00434438">
        <w:rPr>
          <w:rFonts w:ascii="Times New Roman" w:hAnsi="Times New Roman"/>
          <w:sz w:val="28"/>
          <w:szCs w:val="28"/>
        </w:rPr>
        <w:t xml:space="preserve"> duy trì</w:t>
      </w:r>
      <w:r w:rsidR="007F18F5">
        <w:rPr>
          <w:rFonts w:ascii="Times New Roman" w:hAnsi="Times New Roman"/>
          <w:sz w:val="28"/>
          <w:szCs w:val="28"/>
        </w:rPr>
        <w:t>,</w:t>
      </w:r>
      <w:r w:rsidR="0075631E">
        <w:rPr>
          <w:rFonts w:ascii="Times New Roman" w:hAnsi="Times New Roman"/>
          <w:sz w:val="28"/>
          <w:szCs w:val="28"/>
        </w:rPr>
        <w:t xml:space="preserve"> áp dụng</w:t>
      </w:r>
      <w:r w:rsidR="007F18F5">
        <w:rPr>
          <w:rFonts w:ascii="Times New Roman" w:hAnsi="Times New Roman"/>
          <w:sz w:val="28"/>
          <w:szCs w:val="28"/>
        </w:rPr>
        <w:t xml:space="preserve"> và cải tiến</w:t>
      </w:r>
      <w:r w:rsidR="00ED1306">
        <w:rPr>
          <w:rFonts w:ascii="Times New Roman" w:hAnsi="Times New Roman"/>
          <w:sz w:val="28"/>
          <w:szCs w:val="28"/>
        </w:rPr>
        <w:t xml:space="preserve"> có hiệu quả</w:t>
      </w:r>
      <w:r w:rsidR="0075631E">
        <w:rPr>
          <w:rFonts w:ascii="Times New Roman" w:hAnsi="Times New Roman"/>
          <w:sz w:val="28"/>
          <w:szCs w:val="28"/>
        </w:rPr>
        <w:t xml:space="preserve"> hệ thống quản lý chất lượng theo TCVN ISO 9001:2015.</w:t>
      </w:r>
    </w:p>
    <w:p w14:paraId="35B8BA9B" w14:textId="476F477E" w:rsidR="00F27116" w:rsidRDefault="00F27116" w:rsidP="00BD2744">
      <w:pPr>
        <w:spacing w:after="120" w:line="264" w:lineRule="auto"/>
        <w:jc w:val="both"/>
        <w:rPr>
          <w:rFonts w:ascii="Times New Roman" w:hAnsi="Times New Roman"/>
          <w:sz w:val="28"/>
          <w:szCs w:val="28"/>
        </w:rPr>
      </w:pPr>
      <w:r>
        <w:rPr>
          <w:rFonts w:ascii="Times New Roman" w:hAnsi="Times New Roman"/>
          <w:sz w:val="28"/>
          <w:szCs w:val="28"/>
        </w:rPr>
        <w:tab/>
      </w:r>
      <w:r w:rsidR="003904F5">
        <w:rPr>
          <w:rFonts w:ascii="Times New Roman" w:hAnsi="Times New Roman"/>
          <w:sz w:val="28"/>
          <w:szCs w:val="28"/>
        </w:rPr>
        <w:t>2.</w:t>
      </w:r>
      <w:r>
        <w:rPr>
          <w:rFonts w:ascii="Times New Roman" w:hAnsi="Times New Roman"/>
          <w:sz w:val="28"/>
          <w:szCs w:val="28"/>
        </w:rPr>
        <w:t xml:space="preserve"> </w:t>
      </w:r>
      <w:r w:rsidRPr="00F27116">
        <w:rPr>
          <w:rFonts w:ascii="Times New Roman" w:hAnsi="Times New Roman"/>
          <w:sz w:val="28"/>
          <w:szCs w:val="28"/>
        </w:rPr>
        <w:t>Tổ chức đào tạo, tập huấn nghiệp vụ về ISO hành chính cho cán bộ, công chức</w:t>
      </w:r>
      <w:r w:rsidR="00013992">
        <w:rPr>
          <w:rFonts w:ascii="Times New Roman" w:hAnsi="Times New Roman"/>
          <w:sz w:val="28"/>
          <w:szCs w:val="28"/>
        </w:rPr>
        <w:t>, viên chức.</w:t>
      </w:r>
    </w:p>
    <w:p w14:paraId="6BA456EF" w14:textId="60FA4F42" w:rsidR="0075631E" w:rsidRDefault="0075631E" w:rsidP="00BD2744">
      <w:pPr>
        <w:spacing w:after="120" w:line="264" w:lineRule="auto"/>
        <w:jc w:val="both"/>
        <w:rPr>
          <w:rFonts w:ascii="Times New Roman" w:hAnsi="Times New Roman"/>
          <w:sz w:val="28"/>
          <w:szCs w:val="28"/>
        </w:rPr>
      </w:pPr>
      <w:r>
        <w:rPr>
          <w:rFonts w:ascii="Times New Roman" w:hAnsi="Times New Roman"/>
          <w:sz w:val="28"/>
          <w:szCs w:val="28"/>
        </w:rPr>
        <w:tab/>
      </w:r>
      <w:r w:rsidR="003904F5">
        <w:rPr>
          <w:rFonts w:ascii="Times New Roman" w:hAnsi="Times New Roman"/>
          <w:sz w:val="28"/>
          <w:szCs w:val="28"/>
        </w:rPr>
        <w:t>3.</w:t>
      </w:r>
      <w:r>
        <w:rPr>
          <w:rFonts w:ascii="Times New Roman" w:hAnsi="Times New Roman"/>
          <w:sz w:val="28"/>
          <w:szCs w:val="28"/>
        </w:rPr>
        <w:t xml:space="preserve"> </w:t>
      </w:r>
      <w:r w:rsidR="003C06D4">
        <w:rPr>
          <w:rFonts w:ascii="Times New Roman" w:hAnsi="Times New Roman"/>
          <w:sz w:val="28"/>
          <w:szCs w:val="28"/>
        </w:rPr>
        <w:t>Triển khai kịp thời các nội dung</w:t>
      </w:r>
      <w:r w:rsidR="00007CEF">
        <w:rPr>
          <w:rFonts w:ascii="Times New Roman" w:hAnsi="Times New Roman"/>
          <w:sz w:val="28"/>
          <w:szCs w:val="28"/>
        </w:rPr>
        <w:t xml:space="preserve"> theo mục tiêu đề ra,</w:t>
      </w:r>
      <w:r w:rsidR="003C06D4">
        <w:rPr>
          <w:rFonts w:ascii="Times New Roman" w:hAnsi="Times New Roman"/>
          <w:sz w:val="28"/>
          <w:szCs w:val="28"/>
        </w:rPr>
        <w:t xml:space="preserve"> đáp ứng các tiêu chí đã được xây dựng trong mục tiêu chất lượng năm 202</w:t>
      </w:r>
      <w:r w:rsidR="00AD37B8">
        <w:rPr>
          <w:rFonts w:ascii="Times New Roman" w:hAnsi="Times New Roman"/>
          <w:sz w:val="28"/>
          <w:szCs w:val="28"/>
        </w:rPr>
        <w:t>3</w:t>
      </w:r>
      <w:r w:rsidR="008A2C91">
        <w:rPr>
          <w:rFonts w:ascii="Times New Roman" w:hAnsi="Times New Roman"/>
          <w:sz w:val="28"/>
          <w:szCs w:val="28"/>
        </w:rPr>
        <w:t>.</w:t>
      </w:r>
      <w:r w:rsidR="00A73CBF">
        <w:rPr>
          <w:rFonts w:ascii="Times New Roman" w:hAnsi="Times New Roman"/>
          <w:sz w:val="28"/>
          <w:szCs w:val="28"/>
        </w:rPr>
        <w:t xml:space="preserve"> </w:t>
      </w:r>
    </w:p>
    <w:p w14:paraId="1AA80810" w14:textId="7A5EFB40" w:rsidR="00CA2A3F" w:rsidRPr="009329B5" w:rsidRDefault="003904F5" w:rsidP="009329B5">
      <w:pPr>
        <w:spacing w:after="120" w:line="264" w:lineRule="auto"/>
        <w:ind w:firstLine="709"/>
        <w:jc w:val="both"/>
        <w:rPr>
          <w:rFonts w:ascii="Times New Roman" w:hAnsi="Times New Roman"/>
          <w:sz w:val="28"/>
          <w:szCs w:val="28"/>
          <w:lang w:val="nl-NL"/>
        </w:rPr>
      </w:pPr>
      <w:r>
        <w:rPr>
          <w:rFonts w:ascii="Times New Roman" w:hAnsi="Times New Roman"/>
          <w:sz w:val="28"/>
          <w:szCs w:val="28"/>
          <w:lang w:val="nl-NL"/>
        </w:rPr>
        <w:t>4.</w:t>
      </w:r>
      <w:r w:rsidR="000213F0" w:rsidRPr="00BF7802">
        <w:rPr>
          <w:rFonts w:ascii="Times New Roman" w:hAnsi="Times New Roman"/>
          <w:sz w:val="28"/>
          <w:szCs w:val="28"/>
          <w:lang w:val="nl-NL"/>
        </w:rPr>
        <w:t xml:space="preserve"> </w:t>
      </w:r>
      <w:r w:rsidR="009329B5" w:rsidRPr="009329B5">
        <w:rPr>
          <w:rFonts w:ascii="Times New Roman" w:hAnsi="Times New Roman"/>
          <w:sz w:val="28"/>
          <w:szCs w:val="28"/>
          <w:lang w:val="nl-NL"/>
        </w:rPr>
        <w:t>Rà soát, xây dựng các dự thảo Quyết định công bố danh mục và quy</w:t>
      </w:r>
      <w:r w:rsidR="009329B5">
        <w:rPr>
          <w:rFonts w:ascii="Times New Roman" w:hAnsi="Times New Roman"/>
          <w:sz w:val="28"/>
          <w:szCs w:val="28"/>
          <w:lang w:val="nl-NL"/>
        </w:rPr>
        <w:t xml:space="preserve"> </w:t>
      </w:r>
      <w:r w:rsidR="009329B5" w:rsidRPr="009329B5">
        <w:rPr>
          <w:rFonts w:ascii="Times New Roman" w:hAnsi="Times New Roman"/>
          <w:sz w:val="28"/>
          <w:szCs w:val="28"/>
          <w:lang w:val="nl-NL"/>
        </w:rPr>
        <w:t xml:space="preserve">trình nội bộ thủ tục hành chính thuộc thẩm quyền giải quyết của </w:t>
      </w:r>
      <w:r w:rsidR="009329B5">
        <w:rPr>
          <w:rFonts w:ascii="Times New Roman" w:hAnsi="Times New Roman"/>
          <w:sz w:val="28"/>
          <w:szCs w:val="28"/>
          <w:lang w:val="nl-NL"/>
        </w:rPr>
        <w:t>Sở</w:t>
      </w:r>
      <w:r w:rsidR="009329B5" w:rsidRPr="009329B5">
        <w:rPr>
          <w:rFonts w:ascii="Times New Roman" w:hAnsi="Times New Roman"/>
          <w:sz w:val="28"/>
          <w:szCs w:val="28"/>
          <w:lang w:val="nl-NL"/>
        </w:rPr>
        <w:t>, thuộc</w:t>
      </w:r>
      <w:r w:rsidR="009329B5">
        <w:rPr>
          <w:rFonts w:ascii="Times New Roman" w:hAnsi="Times New Roman"/>
          <w:sz w:val="28"/>
          <w:szCs w:val="28"/>
          <w:lang w:val="nl-NL"/>
        </w:rPr>
        <w:t xml:space="preserve"> </w:t>
      </w:r>
      <w:r w:rsidR="009329B5" w:rsidRPr="009329B5">
        <w:rPr>
          <w:rFonts w:ascii="Times New Roman" w:hAnsi="Times New Roman"/>
          <w:sz w:val="28"/>
          <w:szCs w:val="28"/>
          <w:lang w:val="nl-NL"/>
        </w:rPr>
        <w:t>thẩm quyền quản lý của ngành áp dụng tại UBND cấp huyện, xã gửi Sở Khoa</w:t>
      </w:r>
      <w:r w:rsidR="009329B5">
        <w:rPr>
          <w:rFonts w:ascii="Times New Roman" w:hAnsi="Times New Roman"/>
          <w:sz w:val="28"/>
          <w:szCs w:val="28"/>
          <w:lang w:val="nl-NL"/>
        </w:rPr>
        <w:t xml:space="preserve"> </w:t>
      </w:r>
      <w:r w:rsidR="009329B5" w:rsidRPr="009329B5">
        <w:rPr>
          <w:rFonts w:ascii="Times New Roman" w:hAnsi="Times New Roman"/>
          <w:sz w:val="28"/>
          <w:szCs w:val="28"/>
          <w:lang w:val="nl-NL"/>
        </w:rPr>
        <w:t>học và Công nghệ thẩm định, cho ý kiến làm căn cứ trình Ủy ban nhân dân tỉnh</w:t>
      </w:r>
      <w:r w:rsidR="009329B5">
        <w:rPr>
          <w:rFonts w:ascii="Times New Roman" w:hAnsi="Times New Roman"/>
          <w:sz w:val="28"/>
          <w:szCs w:val="28"/>
          <w:lang w:val="nl-NL"/>
        </w:rPr>
        <w:t xml:space="preserve"> </w:t>
      </w:r>
      <w:r w:rsidR="009329B5" w:rsidRPr="009329B5">
        <w:rPr>
          <w:rFonts w:ascii="Times New Roman" w:hAnsi="Times New Roman"/>
          <w:sz w:val="28"/>
          <w:szCs w:val="28"/>
          <w:lang w:val="nl-NL"/>
        </w:rPr>
        <w:t>công bố thực hiện;</w:t>
      </w:r>
    </w:p>
    <w:p w14:paraId="3B49FD65" w14:textId="31066A21" w:rsidR="00CA2A3F" w:rsidRDefault="003904F5" w:rsidP="00723C0D">
      <w:pPr>
        <w:spacing w:after="120" w:line="264" w:lineRule="auto"/>
        <w:ind w:firstLine="709"/>
        <w:jc w:val="both"/>
        <w:rPr>
          <w:rFonts w:ascii="Times New Roman" w:eastAsia="Calibri" w:hAnsi="Times New Roman"/>
          <w:spacing w:val="-4"/>
          <w:sz w:val="28"/>
          <w:szCs w:val="28"/>
          <w:lang w:val="nl-NL"/>
        </w:rPr>
      </w:pPr>
      <w:r>
        <w:rPr>
          <w:rFonts w:ascii="Times New Roman" w:eastAsia="Calibri" w:hAnsi="Times New Roman"/>
          <w:spacing w:val="-4"/>
          <w:sz w:val="28"/>
          <w:szCs w:val="28"/>
          <w:lang w:val="nl-NL"/>
        </w:rPr>
        <w:t>5.</w:t>
      </w:r>
      <w:r w:rsidR="00CA2A3F">
        <w:rPr>
          <w:rFonts w:ascii="Times New Roman" w:eastAsia="Calibri" w:hAnsi="Times New Roman"/>
          <w:spacing w:val="-4"/>
          <w:sz w:val="28"/>
          <w:szCs w:val="28"/>
          <w:lang w:val="nl-NL"/>
        </w:rPr>
        <w:t xml:space="preserve"> </w:t>
      </w:r>
      <w:r w:rsidR="00723C0D" w:rsidRPr="00723C0D">
        <w:rPr>
          <w:rFonts w:ascii="Times New Roman" w:eastAsia="Calibri" w:hAnsi="Times New Roman"/>
          <w:spacing w:val="-4"/>
          <w:sz w:val="28"/>
          <w:szCs w:val="28"/>
          <w:lang w:val="nl-NL"/>
        </w:rPr>
        <w:t>Tiếp tục mở rộng xây dựng quy trình nội bộ liên quan hoạt động chuyên</w:t>
      </w:r>
      <w:r w:rsidR="00723C0D">
        <w:rPr>
          <w:rFonts w:ascii="Times New Roman" w:eastAsia="Calibri" w:hAnsi="Times New Roman"/>
          <w:spacing w:val="-4"/>
          <w:sz w:val="28"/>
          <w:szCs w:val="28"/>
          <w:lang w:val="nl-NL"/>
        </w:rPr>
        <w:t xml:space="preserve"> </w:t>
      </w:r>
      <w:r w:rsidR="00723C0D" w:rsidRPr="00723C0D">
        <w:rPr>
          <w:rFonts w:ascii="Times New Roman" w:eastAsia="Calibri" w:hAnsi="Times New Roman"/>
          <w:spacing w:val="-4"/>
          <w:sz w:val="28"/>
          <w:szCs w:val="28"/>
          <w:lang w:val="nl-NL"/>
        </w:rPr>
        <w:t>môn, hỗ trợ hoạt động chuyên môn và các hoạt động khác nhằm thực hiện chức</w:t>
      </w:r>
      <w:r w:rsidR="00723C0D">
        <w:rPr>
          <w:rFonts w:ascii="Times New Roman" w:eastAsia="Calibri" w:hAnsi="Times New Roman"/>
          <w:spacing w:val="-4"/>
          <w:sz w:val="28"/>
          <w:szCs w:val="28"/>
          <w:lang w:val="nl-NL"/>
        </w:rPr>
        <w:t xml:space="preserve"> </w:t>
      </w:r>
      <w:r w:rsidR="00723C0D" w:rsidRPr="00723C0D">
        <w:rPr>
          <w:rFonts w:ascii="Times New Roman" w:eastAsia="Calibri" w:hAnsi="Times New Roman"/>
          <w:spacing w:val="-4"/>
          <w:sz w:val="28"/>
          <w:szCs w:val="28"/>
          <w:lang w:val="nl-NL"/>
        </w:rPr>
        <w:t>năng, nhiệm vụ của cơ quan để áp dụng</w:t>
      </w:r>
      <w:r w:rsidR="003216BE">
        <w:rPr>
          <w:rFonts w:ascii="Times New Roman" w:eastAsia="Calibri" w:hAnsi="Times New Roman"/>
          <w:spacing w:val="-4"/>
          <w:sz w:val="28"/>
          <w:szCs w:val="28"/>
          <w:lang w:val="nl-NL"/>
        </w:rPr>
        <w:t>.</w:t>
      </w:r>
    </w:p>
    <w:p w14:paraId="54E1DFE7" w14:textId="5A7DE597" w:rsidR="00134B0F" w:rsidRPr="00A561B9" w:rsidRDefault="009C07AB" w:rsidP="00A561B9">
      <w:pPr>
        <w:spacing w:after="120" w:line="264" w:lineRule="auto"/>
        <w:ind w:firstLine="709"/>
        <w:jc w:val="both"/>
        <w:rPr>
          <w:rFonts w:ascii="Times New Roman" w:hAnsi="Times New Roman"/>
          <w:sz w:val="28"/>
          <w:szCs w:val="28"/>
        </w:rPr>
      </w:pPr>
      <w:r>
        <w:rPr>
          <w:rFonts w:ascii="Times New Roman" w:hAnsi="Times New Roman"/>
          <w:sz w:val="28"/>
          <w:szCs w:val="28"/>
        </w:rPr>
        <w:t>6</w:t>
      </w:r>
      <w:r w:rsidR="00A561B9">
        <w:rPr>
          <w:rFonts w:ascii="Times New Roman" w:hAnsi="Times New Roman"/>
          <w:sz w:val="28"/>
          <w:szCs w:val="28"/>
        </w:rPr>
        <w:t xml:space="preserve">. </w:t>
      </w:r>
      <w:r w:rsidR="00134B0F" w:rsidRPr="00A561B9">
        <w:rPr>
          <w:rFonts w:ascii="Times New Roman" w:hAnsi="Times New Roman"/>
          <w:sz w:val="28"/>
          <w:szCs w:val="28"/>
        </w:rPr>
        <w:t xml:space="preserve">Tăng cường công tác đào tạo, tập huấn kiến thức, nghiệp vụ về xây dựng, áp dụng hệ thống quản lý chất lượng cho cán bộ, công </w:t>
      </w:r>
      <w:r w:rsidR="00D46592">
        <w:rPr>
          <w:rFonts w:ascii="Times New Roman" w:hAnsi="Times New Roman"/>
          <w:sz w:val="28"/>
          <w:szCs w:val="28"/>
        </w:rPr>
        <w:t>chức, viên chức, người lao động</w:t>
      </w:r>
      <w:r w:rsidR="00134B0F" w:rsidRPr="00A561B9">
        <w:rPr>
          <w:rFonts w:ascii="Times New Roman" w:hAnsi="Times New Roman"/>
          <w:sz w:val="28"/>
          <w:szCs w:val="28"/>
        </w:rPr>
        <w:t>.</w:t>
      </w:r>
    </w:p>
    <w:p w14:paraId="33D862ED" w14:textId="147FA850" w:rsidR="000213F0" w:rsidRDefault="009C07AB" w:rsidP="00134B0F">
      <w:pPr>
        <w:widowControl w:val="0"/>
        <w:spacing w:after="120" w:line="264" w:lineRule="auto"/>
        <w:ind w:firstLine="709"/>
        <w:jc w:val="both"/>
        <w:rPr>
          <w:rFonts w:ascii="Times New Roman" w:hAnsi="Times New Roman"/>
          <w:sz w:val="28"/>
          <w:szCs w:val="28"/>
          <w:lang w:val="nl-NL"/>
        </w:rPr>
      </w:pPr>
      <w:r>
        <w:rPr>
          <w:rFonts w:ascii="Times New Roman" w:hAnsi="Times New Roman"/>
          <w:sz w:val="28"/>
          <w:szCs w:val="28"/>
          <w:lang w:val="nl-NL"/>
        </w:rPr>
        <w:t>7</w:t>
      </w:r>
      <w:r w:rsidR="003904F5">
        <w:rPr>
          <w:rFonts w:ascii="Times New Roman" w:hAnsi="Times New Roman"/>
          <w:sz w:val="28"/>
          <w:szCs w:val="28"/>
          <w:lang w:val="nl-NL"/>
        </w:rPr>
        <w:t>.</w:t>
      </w:r>
      <w:r w:rsidR="00BA5947" w:rsidRPr="00BF7802">
        <w:rPr>
          <w:rFonts w:ascii="Times New Roman" w:hAnsi="Times New Roman"/>
          <w:sz w:val="28"/>
          <w:szCs w:val="28"/>
          <w:lang w:val="nl-NL"/>
        </w:rPr>
        <w:t xml:space="preserve"> Tổ chức đánh giá nội bộ, họp xem xét lãnh đạo và công bố hệ thống quản lý chất lượng theo quy định.</w:t>
      </w:r>
      <w:r w:rsidR="000213F0" w:rsidRPr="00DE391A">
        <w:rPr>
          <w:rFonts w:ascii="Times New Roman" w:hAnsi="Times New Roman"/>
          <w:sz w:val="28"/>
          <w:szCs w:val="28"/>
          <w:lang w:val="nl-NL"/>
        </w:rPr>
        <w:t xml:space="preserve"> </w:t>
      </w:r>
      <w:r w:rsidR="000213F0">
        <w:rPr>
          <w:rFonts w:ascii="Times New Roman" w:hAnsi="Times New Roman"/>
          <w:sz w:val="28"/>
          <w:szCs w:val="28"/>
          <w:lang w:val="nl-NL"/>
        </w:rPr>
        <w:t>Chuẩn</w:t>
      </w:r>
      <w:r w:rsidR="000213F0" w:rsidRPr="00DE391A">
        <w:rPr>
          <w:rFonts w:ascii="Times New Roman" w:hAnsi="Times New Roman"/>
          <w:sz w:val="28"/>
          <w:szCs w:val="28"/>
          <w:lang w:val="nl-NL"/>
        </w:rPr>
        <w:t xml:space="preserve"> bị các điều kiện cần thiết để đánh giá cuối năm </w:t>
      </w:r>
      <w:r w:rsidR="00134B0F" w:rsidRPr="00134B0F">
        <w:rPr>
          <w:rFonts w:ascii="Times New Roman" w:hAnsi="Times New Roman"/>
          <w:sz w:val="28"/>
          <w:szCs w:val="28"/>
          <w:lang w:val="nl-NL"/>
        </w:rPr>
        <w:t>để làm căn cứ chấm điểm cải cách</w:t>
      </w:r>
      <w:r w:rsidR="00134B0F">
        <w:rPr>
          <w:rFonts w:ascii="Times New Roman" w:hAnsi="Times New Roman"/>
          <w:sz w:val="28"/>
          <w:szCs w:val="28"/>
          <w:lang w:val="nl-NL"/>
        </w:rPr>
        <w:t xml:space="preserve"> </w:t>
      </w:r>
      <w:r w:rsidR="00134B0F" w:rsidRPr="00134B0F">
        <w:rPr>
          <w:rFonts w:ascii="Times New Roman" w:hAnsi="Times New Roman"/>
          <w:sz w:val="28"/>
          <w:szCs w:val="28"/>
          <w:lang w:val="nl-NL"/>
        </w:rPr>
        <w:t>hành chính năm 2023</w:t>
      </w:r>
      <w:r w:rsidR="00134B0F">
        <w:rPr>
          <w:rFonts w:ascii="Times New Roman" w:hAnsi="Times New Roman"/>
          <w:sz w:val="28"/>
          <w:szCs w:val="28"/>
          <w:lang w:val="nl-NL"/>
        </w:rPr>
        <w:t>.</w:t>
      </w:r>
    </w:p>
    <w:p w14:paraId="0F57E761" w14:textId="77777777" w:rsidR="002E1D85" w:rsidRPr="00BA5947" w:rsidRDefault="0075631E" w:rsidP="00BD2744">
      <w:pPr>
        <w:spacing w:after="120" w:line="264" w:lineRule="auto"/>
        <w:ind w:firstLine="720"/>
        <w:jc w:val="both"/>
        <w:rPr>
          <w:rFonts w:ascii="Times New Roman" w:hAnsi="Times New Roman"/>
          <w:b/>
          <w:sz w:val="28"/>
          <w:szCs w:val="28"/>
          <w:lang w:val="nl-NL"/>
        </w:rPr>
      </w:pPr>
      <w:r w:rsidRPr="00BA5947">
        <w:rPr>
          <w:rFonts w:ascii="Times New Roman" w:hAnsi="Times New Roman"/>
          <w:b/>
          <w:sz w:val="28"/>
          <w:szCs w:val="28"/>
          <w:lang w:val="nl-NL"/>
        </w:rPr>
        <w:t>III. TỔ CHỨC THỰC HIỆN</w:t>
      </w:r>
    </w:p>
    <w:p w14:paraId="2F961F81" w14:textId="1CF047A8" w:rsidR="001704F2" w:rsidRPr="001704F2" w:rsidRDefault="007177F2" w:rsidP="00BD2744">
      <w:pPr>
        <w:spacing w:after="120" w:line="264" w:lineRule="auto"/>
        <w:ind w:firstLine="720"/>
        <w:jc w:val="both"/>
        <w:rPr>
          <w:rFonts w:ascii="Times New Roman" w:hAnsi="Times New Roman"/>
          <w:b/>
          <w:bCs/>
          <w:sz w:val="28"/>
          <w:szCs w:val="28"/>
          <w:lang w:val="nl-NL"/>
        </w:rPr>
      </w:pPr>
      <w:r>
        <w:rPr>
          <w:rFonts w:ascii="Times New Roman" w:hAnsi="Times New Roman"/>
          <w:b/>
          <w:bCs/>
          <w:sz w:val="28"/>
          <w:szCs w:val="28"/>
          <w:lang w:val="nl-NL"/>
        </w:rPr>
        <w:t>1. Văn phòng</w:t>
      </w:r>
      <w:bookmarkStart w:id="0" w:name="_GoBack"/>
      <w:bookmarkEnd w:id="0"/>
      <w:r w:rsidR="00CF15F2">
        <w:rPr>
          <w:rFonts w:ascii="Times New Roman" w:hAnsi="Times New Roman"/>
          <w:b/>
          <w:bCs/>
          <w:sz w:val="28"/>
          <w:szCs w:val="28"/>
          <w:lang w:val="nl-NL"/>
        </w:rPr>
        <w:t>, Ban chỉ đạo ISO.</w:t>
      </w:r>
    </w:p>
    <w:p w14:paraId="2D437261" w14:textId="785E367D" w:rsidR="001704F2" w:rsidRPr="001704F2" w:rsidRDefault="001704F2" w:rsidP="00BD2744">
      <w:pPr>
        <w:spacing w:after="120" w:line="264" w:lineRule="auto"/>
        <w:ind w:firstLine="720"/>
        <w:jc w:val="both"/>
        <w:rPr>
          <w:rFonts w:ascii="Times New Roman" w:hAnsi="Times New Roman"/>
          <w:sz w:val="28"/>
          <w:szCs w:val="28"/>
          <w:lang w:val="nl-NL"/>
        </w:rPr>
      </w:pPr>
      <w:r w:rsidRPr="001704F2">
        <w:rPr>
          <w:rFonts w:ascii="Times New Roman" w:hAnsi="Times New Roman"/>
          <w:sz w:val="28"/>
          <w:szCs w:val="28"/>
          <w:lang w:val="nl-NL"/>
        </w:rPr>
        <w:t>- Tham mưu k</w:t>
      </w:r>
      <w:r w:rsidR="00D46592">
        <w:rPr>
          <w:rFonts w:ascii="Times New Roman" w:hAnsi="Times New Roman"/>
          <w:sz w:val="28"/>
          <w:szCs w:val="28"/>
          <w:lang w:val="nl-NL"/>
        </w:rPr>
        <w:t>iện toàn Ban Chỉ đạo ISO của Sở</w:t>
      </w:r>
      <w:r w:rsidRPr="001704F2">
        <w:rPr>
          <w:rFonts w:ascii="Times New Roman" w:hAnsi="Times New Roman"/>
          <w:sz w:val="28"/>
          <w:szCs w:val="28"/>
          <w:lang w:val="nl-NL"/>
        </w:rPr>
        <w:t>;</w:t>
      </w:r>
    </w:p>
    <w:p w14:paraId="64807037" w14:textId="1949283F" w:rsidR="001704F2" w:rsidRPr="001704F2" w:rsidRDefault="001704F2" w:rsidP="00BD2744">
      <w:pPr>
        <w:spacing w:after="120" w:line="264" w:lineRule="auto"/>
        <w:ind w:firstLine="720"/>
        <w:jc w:val="both"/>
        <w:rPr>
          <w:rFonts w:ascii="Times New Roman" w:hAnsi="Times New Roman"/>
          <w:sz w:val="28"/>
          <w:szCs w:val="28"/>
          <w:lang w:val="nl-NL"/>
        </w:rPr>
      </w:pPr>
      <w:r w:rsidRPr="001704F2">
        <w:rPr>
          <w:rFonts w:ascii="Times New Roman" w:hAnsi="Times New Roman"/>
          <w:sz w:val="28"/>
          <w:szCs w:val="28"/>
          <w:lang w:val="nl-NL"/>
        </w:rPr>
        <w:t xml:space="preserve">- Thực hiện tốt vai trò là cơ quan đầu mối của Sở, theo dõi, hướng dẫn, kiểm tra, đánh giá tình hình xây dựng, áp dụng </w:t>
      </w:r>
      <w:r w:rsidR="00B45A42">
        <w:rPr>
          <w:rFonts w:ascii="Times New Roman" w:hAnsi="Times New Roman"/>
          <w:sz w:val="28"/>
          <w:szCs w:val="28"/>
          <w:lang w:val="nl-NL"/>
        </w:rPr>
        <w:t>hệ thống quản lý chất lượng</w:t>
      </w:r>
      <w:r w:rsidRPr="001704F2">
        <w:rPr>
          <w:rFonts w:ascii="Times New Roman" w:hAnsi="Times New Roman"/>
          <w:sz w:val="28"/>
          <w:szCs w:val="28"/>
          <w:lang w:val="nl-NL"/>
        </w:rPr>
        <w:t xml:space="preserve"> tại các phòng</w:t>
      </w:r>
      <w:r w:rsidR="00D46592">
        <w:rPr>
          <w:rFonts w:ascii="Times New Roman" w:hAnsi="Times New Roman"/>
          <w:sz w:val="28"/>
          <w:szCs w:val="28"/>
          <w:lang w:val="nl-NL"/>
        </w:rPr>
        <w:t>, đơn vị</w:t>
      </w:r>
      <w:r w:rsidR="007558B9">
        <w:rPr>
          <w:rFonts w:ascii="Times New Roman" w:hAnsi="Times New Roman"/>
          <w:sz w:val="28"/>
          <w:szCs w:val="28"/>
          <w:lang w:val="nl-NL"/>
        </w:rPr>
        <w:t xml:space="preserve"> trực thuộc</w:t>
      </w:r>
      <w:r w:rsidRPr="001704F2">
        <w:rPr>
          <w:rFonts w:ascii="Times New Roman" w:hAnsi="Times New Roman"/>
          <w:sz w:val="28"/>
          <w:szCs w:val="28"/>
          <w:lang w:val="nl-NL"/>
        </w:rPr>
        <w:t xml:space="preserve">. Tổng hợp nội dung, đề xuất kinh phí để tham mưu UBND tỉnh hỗ trợ triển khai thực hiện; </w:t>
      </w:r>
    </w:p>
    <w:p w14:paraId="2E5DE5F1" w14:textId="2699AAB7" w:rsidR="001704F2" w:rsidRPr="001704F2" w:rsidRDefault="001704F2" w:rsidP="00BD2744">
      <w:pPr>
        <w:spacing w:after="120" w:line="264" w:lineRule="auto"/>
        <w:ind w:firstLine="720"/>
        <w:jc w:val="both"/>
        <w:rPr>
          <w:rFonts w:ascii="Times New Roman" w:hAnsi="Times New Roman"/>
          <w:sz w:val="28"/>
          <w:szCs w:val="28"/>
          <w:lang w:val="nl-NL"/>
        </w:rPr>
      </w:pPr>
      <w:r w:rsidRPr="001704F2">
        <w:rPr>
          <w:rFonts w:ascii="Times New Roman" w:hAnsi="Times New Roman"/>
          <w:sz w:val="28"/>
          <w:szCs w:val="28"/>
          <w:lang w:val="nl-NL"/>
        </w:rPr>
        <w:t>- Phối hợp các phòng</w:t>
      </w:r>
      <w:r w:rsidR="00D46592">
        <w:rPr>
          <w:rFonts w:ascii="Times New Roman" w:hAnsi="Times New Roman"/>
          <w:sz w:val="28"/>
          <w:szCs w:val="28"/>
          <w:lang w:val="nl-NL"/>
        </w:rPr>
        <w:t>, đơn vị</w:t>
      </w:r>
      <w:r w:rsidR="007558B9">
        <w:rPr>
          <w:rFonts w:ascii="Times New Roman" w:hAnsi="Times New Roman"/>
          <w:sz w:val="28"/>
          <w:szCs w:val="28"/>
          <w:lang w:val="nl-NL"/>
        </w:rPr>
        <w:t xml:space="preserve"> trực thuộc</w:t>
      </w:r>
      <w:r w:rsidRPr="001704F2">
        <w:rPr>
          <w:rFonts w:ascii="Times New Roman" w:hAnsi="Times New Roman"/>
          <w:sz w:val="28"/>
          <w:szCs w:val="28"/>
          <w:lang w:val="nl-NL"/>
        </w:rPr>
        <w:t xml:space="preserve"> liên quan xây dựng, soát xét, kiểm tra, danh mục và quy trình nội bộ </w:t>
      </w:r>
      <w:r w:rsidR="00B45A42">
        <w:rPr>
          <w:rFonts w:ascii="Times New Roman" w:hAnsi="Times New Roman"/>
          <w:sz w:val="28"/>
          <w:szCs w:val="28"/>
          <w:lang w:val="nl-NL"/>
        </w:rPr>
        <w:t>thủ tục hành chính</w:t>
      </w:r>
      <w:r w:rsidRPr="001704F2">
        <w:rPr>
          <w:rFonts w:ascii="Times New Roman" w:hAnsi="Times New Roman"/>
          <w:sz w:val="28"/>
          <w:szCs w:val="28"/>
          <w:lang w:val="nl-NL"/>
        </w:rPr>
        <w:t xml:space="preserve"> thuộc thẩm quyền giải quyết của các Sở, trước khi trình UBND tỉnh công bố áp dụng;</w:t>
      </w:r>
    </w:p>
    <w:p w14:paraId="634B20F8" w14:textId="77777777" w:rsidR="001704F2" w:rsidRPr="001704F2" w:rsidRDefault="001704F2" w:rsidP="00BD2744">
      <w:pPr>
        <w:spacing w:after="120" w:line="264" w:lineRule="auto"/>
        <w:ind w:firstLine="720"/>
        <w:jc w:val="both"/>
        <w:rPr>
          <w:rFonts w:ascii="Times New Roman" w:hAnsi="Times New Roman"/>
          <w:sz w:val="28"/>
          <w:szCs w:val="28"/>
          <w:lang w:val="nl-NL"/>
        </w:rPr>
      </w:pPr>
      <w:r w:rsidRPr="001704F2">
        <w:rPr>
          <w:rFonts w:ascii="Times New Roman" w:hAnsi="Times New Roman"/>
          <w:sz w:val="28"/>
          <w:szCs w:val="28"/>
          <w:lang w:val="nl-NL"/>
        </w:rPr>
        <w:t xml:space="preserve">- Định kỳ tổng hợp báo cáo Sở Khoa học và Công nghệ. </w:t>
      </w:r>
    </w:p>
    <w:p w14:paraId="543CC2CD" w14:textId="7D03E3DA" w:rsidR="001704F2" w:rsidRPr="001704F2" w:rsidRDefault="007558B9" w:rsidP="00BD2744">
      <w:pPr>
        <w:spacing w:after="120" w:line="264" w:lineRule="auto"/>
        <w:ind w:firstLine="720"/>
        <w:jc w:val="both"/>
        <w:rPr>
          <w:rFonts w:ascii="Times New Roman" w:hAnsi="Times New Roman"/>
          <w:b/>
          <w:bCs/>
          <w:sz w:val="28"/>
          <w:szCs w:val="28"/>
          <w:lang w:val="nl-NL"/>
        </w:rPr>
      </w:pPr>
      <w:r>
        <w:rPr>
          <w:rFonts w:ascii="Times New Roman" w:hAnsi="Times New Roman"/>
          <w:b/>
          <w:bCs/>
          <w:sz w:val="28"/>
          <w:szCs w:val="28"/>
          <w:lang w:val="nl-NL"/>
        </w:rPr>
        <w:t>2. Đối với các phòng, đơn vị trực thuộc</w:t>
      </w:r>
    </w:p>
    <w:p w14:paraId="3A0A2437" w14:textId="2F7ED962" w:rsidR="001704F2" w:rsidRPr="001704F2" w:rsidRDefault="001704F2" w:rsidP="00BD2744">
      <w:pPr>
        <w:spacing w:after="120" w:line="264" w:lineRule="auto"/>
        <w:ind w:firstLine="720"/>
        <w:jc w:val="both"/>
        <w:rPr>
          <w:rFonts w:ascii="Times New Roman" w:hAnsi="Times New Roman"/>
          <w:sz w:val="28"/>
          <w:szCs w:val="28"/>
          <w:lang w:val="nl-NL"/>
        </w:rPr>
      </w:pPr>
      <w:r w:rsidRPr="001704F2">
        <w:rPr>
          <w:rFonts w:ascii="Times New Roman" w:hAnsi="Times New Roman"/>
          <w:sz w:val="28"/>
          <w:szCs w:val="28"/>
          <w:lang w:val="nl-NL"/>
        </w:rPr>
        <w:t>- Cử cán bộ tham gia đào tạo, tập huấn về việc xây dựng và áp dụng HTQLCL theo TCVN ISO 9001:2015</w:t>
      </w:r>
      <w:r w:rsidR="000A4FD6">
        <w:rPr>
          <w:rFonts w:ascii="Times New Roman" w:hAnsi="Times New Roman"/>
          <w:sz w:val="28"/>
          <w:szCs w:val="28"/>
          <w:lang w:val="nl-NL"/>
        </w:rPr>
        <w:t>.</w:t>
      </w:r>
    </w:p>
    <w:p w14:paraId="321C217B" w14:textId="3BD0FC80" w:rsidR="001704F2" w:rsidRPr="001704F2" w:rsidRDefault="001704F2" w:rsidP="00BD2744">
      <w:pPr>
        <w:spacing w:after="120" w:line="264" w:lineRule="auto"/>
        <w:ind w:firstLine="720"/>
        <w:jc w:val="both"/>
        <w:rPr>
          <w:rFonts w:ascii="Times New Roman" w:hAnsi="Times New Roman"/>
          <w:sz w:val="28"/>
          <w:szCs w:val="28"/>
          <w:lang w:val="nl-NL"/>
        </w:rPr>
      </w:pPr>
      <w:r w:rsidRPr="001704F2">
        <w:rPr>
          <w:rFonts w:ascii="Times New Roman" w:hAnsi="Times New Roman"/>
          <w:sz w:val="28"/>
          <w:szCs w:val="28"/>
          <w:lang w:val="nl-NL"/>
        </w:rPr>
        <w:t>- Chủ động cập nhật văn bản Q</w:t>
      </w:r>
      <w:r w:rsidR="00B45A42">
        <w:rPr>
          <w:rFonts w:ascii="Times New Roman" w:hAnsi="Times New Roman"/>
          <w:sz w:val="28"/>
          <w:szCs w:val="28"/>
          <w:lang w:val="nl-NL"/>
        </w:rPr>
        <w:t>uy phạm pháp luật</w:t>
      </w:r>
      <w:r w:rsidRPr="001704F2">
        <w:rPr>
          <w:rFonts w:ascii="Times New Roman" w:hAnsi="Times New Roman"/>
          <w:sz w:val="28"/>
          <w:szCs w:val="28"/>
          <w:lang w:val="nl-NL"/>
        </w:rPr>
        <w:t xml:space="preserve"> để sửa đổi danh mục quy trình nội bộ TTHC cho phù hợp với quy định hiện hành</w:t>
      </w:r>
      <w:r w:rsidR="00B45A42">
        <w:rPr>
          <w:rFonts w:ascii="Times New Roman" w:hAnsi="Times New Roman"/>
          <w:sz w:val="28"/>
          <w:szCs w:val="28"/>
          <w:lang w:val="nl-NL"/>
        </w:rPr>
        <w:t>.</w:t>
      </w:r>
    </w:p>
    <w:p w14:paraId="40EB63F4" w14:textId="49EE5D08" w:rsidR="00762E60" w:rsidRDefault="001704F2" w:rsidP="00BD2744">
      <w:pPr>
        <w:spacing w:after="120" w:line="264" w:lineRule="auto"/>
        <w:ind w:firstLine="720"/>
        <w:jc w:val="both"/>
        <w:rPr>
          <w:rFonts w:ascii="Times New Roman" w:hAnsi="Times New Roman"/>
          <w:sz w:val="28"/>
          <w:szCs w:val="28"/>
          <w:lang w:val="nl-NL"/>
        </w:rPr>
      </w:pPr>
      <w:r w:rsidRPr="001704F2">
        <w:rPr>
          <w:rFonts w:ascii="Times New Roman" w:hAnsi="Times New Roman"/>
          <w:sz w:val="28"/>
          <w:szCs w:val="28"/>
          <w:lang w:val="nl-NL"/>
        </w:rPr>
        <w:lastRenderedPageBreak/>
        <w:t xml:space="preserve">- </w:t>
      </w:r>
      <w:r w:rsidR="007558B9">
        <w:rPr>
          <w:rFonts w:ascii="Times New Roman" w:hAnsi="Times New Roman"/>
          <w:sz w:val="28"/>
          <w:szCs w:val="28"/>
          <w:lang w:val="nl-NL"/>
        </w:rPr>
        <w:t>P</w:t>
      </w:r>
      <w:r w:rsidRPr="001704F2">
        <w:rPr>
          <w:rFonts w:ascii="Times New Roman" w:hAnsi="Times New Roman"/>
          <w:sz w:val="28"/>
          <w:szCs w:val="28"/>
          <w:lang w:val="nl-NL"/>
        </w:rPr>
        <w:t>hối hợp chặt chẽ với Văn phòng</w:t>
      </w:r>
      <w:r w:rsidR="003904F5">
        <w:rPr>
          <w:rFonts w:ascii="Times New Roman" w:hAnsi="Times New Roman"/>
          <w:sz w:val="28"/>
          <w:szCs w:val="28"/>
          <w:lang w:val="nl-NL"/>
        </w:rPr>
        <w:t xml:space="preserve"> </w:t>
      </w:r>
      <w:r w:rsidRPr="001704F2">
        <w:rPr>
          <w:rFonts w:ascii="Times New Roman" w:hAnsi="Times New Roman"/>
          <w:sz w:val="28"/>
          <w:szCs w:val="28"/>
          <w:lang w:val="nl-NL"/>
        </w:rPr>
        <w:t>để được hướng dẫn soát xét trước khi trình UBND tỉnh công bố Danh mục và Quy trình nội bộ T</w:t>
      </w:r>
      <w:r w:rsidR="00CF15F2">
        <w:rPr>
          <w:rFonts w:ascii="Times New Roman" w:hAnsi="Times New Roman"/>
          <w:sz w:val="28"/>
          <w:szCs w:val="28"/>
          <w:lang w:val="nl-NL"/>
        </w:rPr>
        <w:t>hủ tục hành chính</w:t>
      </w:r>
      <w:r w:rsidRPr="001704F2">
        <w:rPr>
          <w:rFonts w:ascii="Times New Roman" w:hAnsi="Times New Roman"/>
          <w:sz w:val="28"/>
          <w:szCs w:val="28"/>
          <w:lang w:val="nl-NL"/>
        </w:rPr>
        <w:t xml:space="preserve"> thuộc thẩm quyền giải quyết của Sở.</w:t>
      </w:r>
      <w:r w:rsidR="008C7BB5">
        <w:rPr>
          <w:rFonts w:ascii="Times New Roman" w:hAnsi="Times New Roman"/>
          <w:sz w:val="28"/>
          <w:szCs w:val="28"/>
          <w:lang w:val="nl-NL"/>
        </w:rPr>
        <w:tab/>
      </w:r>
    </w:p>
    <w:p w14:paraId="6224512A" w14:textId="3E82E608" w:rsidR="008C7BB5" w:rsidRDefault="003736D2" w:rsidP="00BD2744">
      <w:pPr>
        <w:spacing w:after="120" w:line="264" w:lineRule="auto"/>
        <w:ind w:firstLine="720"/>
        <w:jc w:val="both"/>
        <w:rPr>
          <w:rFonts w:ascii="Times New Roman" w:hAnsi="Times New Roman"/>
          <w:b/>
          <w:bCs/>
          <w:sz w:val="28"/>
          <w:szCs w:val="28"/>
          <w:lang w:val="nl-NL"/>
        </w:rPr>
      </w:pPr>
      <w:r>
        <w:rPr>
          <w:rFonts w:ascii="Times New Roman" w:hAnsi="Times New Roman"/>
          <w:b/>
          <w:bCs/>
          <w:sz w:val="28"/>
          <w:szCs w:val="28"/>
          <w:lang w:val="nl-NL"/>
        </w:rPr>
        <w:t>3. Kinh phí thực hiện</w:t>
      </w:r>
    </w:p>
    <w:p w14:paraId="63901E84" w14:textId="40A48F75" w:rsidR="008C7BB5" w:rsidRPr="00A52004" w:rsidRDefault="003736D2" w:rsidP="003736D2">
      <w:pPr>
        <w:spacing w:after="120" w:line="264" w:lineRule="auto"/>
        <w:ind w:firstLine="720"/>
        <w:jc w:val="both"/>
        <w:rPr>
          <w:rFonts w:ascii="Times New Roman" w:hAnsi="Times New Roman"/>
          <w:sz w:val="28"/>
          <w:szCs w:val="28"/>
        </w:rPr>
      </w:pPr>
      <w:r w:rsidRPr="007A4A7B">
        <w:rPr>
          <w:rFonts w:ascii="Times New Roman" w:hAnsi="Times New Roman"/>
          <w:bCs/>
          <w:sz w:val="28"/>
          <w:szCs w:val="28"/>
          <w:lang w:val="nl-NL"/>
        </w:rPr>
        <w:t>Kinh phí thực hiện Kế hoạch này được trích từ nguồn kinh phí cải cách hành chính cấp cho V</w:t>
      </w:r>
      <w:r w:rsidR="007A4A7B">
        <w:rPr>
          <w:rFonts w:ascii="Times New Roman" w:hAnsi="Times New Roman"/>
          <w:bCs/>
          <w:sz w:val="28"/>
          <w:szCs w:val="28"/>
          <w:lang w:val="nl-NL"/>
        </w:rPr>
        <w:t xml:space="preserve">ăn phòng </w:t>
      </w:r>
      <w:r w:rsidR="007A4A7B" w:rsidRPr="007A4A7B">
        <w:rPr>
          <w:rFonts w:ascii="Times New Roman" w:hAnsi="Times New Roman"/>
          <w:bCs/>
          <w:sz w:val="28"/>
          <w:szCs w:val="28"/>
          <w:lang w:val="nl-NL"/>
        </w:rPr>
        <w:t>và các nguồn kinh phí hợp pháp khác.</w:t>
      </w:r>
    </w:p>
    <w:p w14:paraId="02CF0B93" w14:textId="67F27D14" w:rsidR="001704F2" w:rsidRPr="00BA5947" w:rsidRDefault="001704F2" w:rsidP="00BD2744">
      <w:pPr>
        <w:spacing w:after="120" w:line="264" w:lineRule="auto"/>
        <w:ind w:firstLine="720"/>
        <w:jc w:val="both"/>
        <w:rPr>
          <w:rFonts w:ascii="Times New Roman" w:hAnsi="Times New Roman"/>
          <w:sz w:val="28"/>
          <w:szCs w:val="28"/>
          <w:lang w:val="nl-NL"/>
        </w:rPr>
      </w:pPr>
      <w:r w:rsidRPr="001704F2">
        <w:rPr>
          <w:rFonts w:ascii="Times New Roman" w:hAnsi="Times New Roman"/>
          <w:sz w:val="28"/>
          <w:szCs w:val="28"/>
          <w:lang w:val="nl-NL"/>
        </w:rPr>
        <w:t xml:space="preserve">Trên đây là Kế hoạch triển khai xây dựng và áp dụng </w:t>
      </w:r>
      <w:r w:rsidR="000C04FB">
        <w:rPr>
          <w:rFonts w:ascii="Times New Roman" w:hAnsi="Times New Roman"/>
          <w:sz w:val="28"/>
          <w:szCs w:val="28"/>
          <w:lang w:val="nl-NL"/>
        </w:rPr>
        <w:t>hệ thống quản lý chất lượng</w:t>
      </w:r>
      <w:r w:rsidRPr="001704F2">
        <w:rPr>
          <w:rFonts w:ascii="Times New Roman" w:hAnsi="Times New Roman"/>
          <w:sz w:val="28"/>
          <w:szCs w:val="28"/>
          <w:lang w:val="nl-NL"/>
        </w:rPr>
        <w:t xml:space="preserve"> theo TCVN ISO 9001 tại Sở </w:t>
      </w:r>
      <w:r>
        <w:rPr>
          <w:rFonts w:ascii="Times New Roman" w:hAnsi="Times New Roman"/>
          <w:sz w:val="28"/>
          <w:szCs w:val="28"/>
          <w:lang w:val="nl-NL"/>
        </w:rPr>
        <w:t>Tài nguyên và Môi trường</w:t>
      </w:r>
      <w:r w:rsidRPr="001704F2">
        <w:rPr>
          <w:rFonts w:ascii="Times New Roman" w:hAnsi="Times New Roman"/>
          <w:sz w:val="28"/>
          <w:szCs w:val="28"/>
          <w:lang w:val="nl-NL"/>
        </w:rPr>
        <w:t xml:space="preserve"> năm 202</w:t>
      </w:r>
      <w:r w:rsidR="0037452B">
        <w:rPr>
          <w:rFonts w:ascii="Times New Roman" w:hAnsi="Times New Roman"/>
          <w:sz w:val="28"/>
          <w:szCs w:val="28"/>
          <w:lang w:val="nl-NL"/>
        </w:rPr>
        <w:t>3</w:t>
      </w:r>
      <w:r w:rsidRPr="001704F2">
        <w:rPr>
          <w:rFonts w:ascii="Times New Roman" w:hAnsi="Times New Roman"/>
          <w:sz w:val="28"/>
          <w:szCs w:val="28"/>
          <w:lang w:val="nl-NL"/>
        </w:rPr>
        <w:t xml:space="preserve">, </w:t>
      </w:r>
      <w:r w:rsidR="00BD2744">
        <w:rPr>
          <w:rFonts w:ascii="Times New Roman" w:hAnsi="Times New Roman"/>
          <w:sz w:val="28"/>
          <w:szCs w:val="28"/>
          <w:lang w:val="nl-NL"/>
        </w:rPr>
        <w:t>y</w:t>
      </w:r>
      <w:r w:rsidR="00BD2744" w:rsidRPr="00BD2744">
        <w:rPr>
          <w:rFonts w:ascii="Times New Roman" w:hAnsi="Times New Roman"/>
          <w:sz w:val="28"/>
          <w:szCs w:val="28"/>
          <w:lang w:val="nl-NL"/>
        </w:rPr>
        <w:t>ê</w:t>
      </w:r>
      <w:r w:rsidR="00BD2744">
        <w:rPr>
          <w:rFonts w:ascii="Times New Roman" w:hAnsi="Times New Roman"/>
          <w:sz w:val="28"/>
          <w:szCs w:val="28"/>
          <w:lang w:val="nl-NL"/>
        </w:rPr>
        <w:t>u c</w:t>
      </w:r>
      <w:r w:rsidR="00BD2744" w:rsidRPr="00BD2744">
        <w:rPr>
          <w:rFonts w:ascii="Times New Roman" w:hAnsi="Times New Roman"/>
          <w:sz w:val="28"/>
          <w:szCs w:val="28"/>
          <w:lang w:val="nl-NL"/>
        </w:rPr>
        <w:t>ầu</w:t>
      </w:r>
      <w:r w:rsidRPr="001704F2">
        <w:rPr>
          <w:rFonts w:ascii="Times New Roman" w:hAnsi="Times New Roman"/>
          <w:sz w:val="28"/>
          <w:szCs w:val="28"/>
          <w:lang w:val="nl-NL"/>
        </w:rPr>
        <w:t xml:space="preserve"> các phòng</w:t>
      </w:r>
      <w:r w:rsidR="007A4A7B">
        <w:rPr>
          <w:rFonts w:ascii="Times New Roman" w:hAnsi="Times New Roman"/>
          <w:sz w:val="28"/>
          <w:szCs w:val="28"/>
          <w:lang w:val="nl-NL"/>
        </w:rPr>
        <w:t>, đơn vị trực thuộc triển khai thực hiện</w:t>
      </w:r>
      <w:r w:rsidRPr="001704F2">
        <w:rPr>
          <w:rFonts w:ascii="Times New Roman" w:hAnsi="Times New Roman"/>
          <w:sz w:val="28"/>
          <w:szCs w:val="28"/>
          <w:lang w:val="nl-NL"/>
        </w:rPr>
        <w:t>.</w:t>
      </w:r>
      <w:r w:rsidR="00E01EB3">
        <w:rPr>
          <w:rFonts w:ascii="Times New Roman" w:hAnsi="Times New Roman"/>
          <w:sz w:val="28"/>
          <w:szCs w:val="28"/>
          <w:lang w:val="nl-NL"/>
        </w:rPr>
        <w:t>/.</w:t>
      </w:r>
    </w:p>
    <w:p w14:paraId="1E87567B" w14:textId="77777777" w:rsidR="00D72288" w:rsidRPr="00BA5947" w:rsidRDefault="00D72288" w:rsidP="000B6C04">
      <w:pPr>
        <w:spacing w:line="288" w:lineRule="auto"/>
        <w:ind w:firstLine="720"/>
        <w:jc w:val="both"/>
        <w:rPr>
          <w:rFonts w:ascii="Times New Roman" w:hAnsi="Times New Roman"/>
          <w:sz w:val="8"/>
          <w:szCs w:val="28"/>
          <w:lang w:val="nl-NL"/>
        </w:rPr>
      </w:pPr>
    </w:p>
    <w:tbl>
      <w:tblPr>
        <w:tblW w:w="0" w:type="auto"/>
        <w:tblBorders>
          <w:insideH w:val="single" w:sz="4" w:space="0" w:color="000000"/>
        </w:tblBorders>
        <w:tblLook w:val="04A0" w:firstRow="1" w:lastRow="0" w:firstColumn="1" w:lastColumn="0" w:noHBand="0" w:noVBand="1"/>
      </w:tblPr>
      <w:tblGrid>
        <w:gridCol w:w="4533"/>
        <w:gridCol w:w="4539"/>
      </w:tblGrid>
      <w:tr w:rsidR="001C74ED" w:rsidRPr="00900347" w14:paraId="40779460" w14:textId="77777777" w:rsidTr="000C04FB">
        <w:tc>
          <w:tcPr>
            <w:tcW w:w="4533" w:type="dxa"/>
          </w:tcPr>
          <w:p w14:paraId="20B8FBDF" w14:textId="77777777" w:rsidR="005615EF" w:rsidRPr="007A4A7B" w:rsidRDefault="001C74ED" w:rsidP="007A4A7B">
            <w:pPr>
              <w:rPr>
                <w:rFonts w:ascii="Times New Roman" w:hAnsi="Times New Roman"/>
                <w:b/>
                <w:sz w:val="24"/>
                <w:szCs w:val="24"/>
                <w:lang w:val="nl-NL"/>
              </w:rPr>
            </w:pPr>
            <w:r w:rsidRPr="007A4A7B">
              <w:rPr>
                <w:rFonts w:ascii="Times New Roman" w:hAnsi="Times New Roman"/>
                <w:b/>
                <w:i/>
                <w:sz w:val="24"/>
                <w:szCs w:val="24"/>
                <w:lang w:val="nl-NL"/>
              </w:rPr>
              <w:t>Nơi nhận:</w:t>
            </w:r>
          </w:p>
          <w:p w14:paraId="2CEA1CE7" w14:textId="32D51F0A" w:rsidR="00142FDD" w:rsidRPr="007A4A7B" w:rsidRDefault="00142FDD" w:rsidP="007A4A7B">
            <w:pPr>
              <w:rPr>
                <w:rFonts w:ascii="Times New Roman" w:hAnsi="Times New Roman"/>
                <w:sz w:val="24"/>
                <w:szCs w:val="24"/>
                <w:lang w:val="it-IT"/>
              </w:rPr>
            </w:pPr>
            <w:r w:rsidRPr="007A4A7B">
              <w:rPr>
                <w:rFonts w:ascii="Times New Roman" w:hAnsi="Times New Roman"/>
                <w:sz w:val="24"/>
                <w:szCs w:val="24"/>
                <w:lang w:val="it-IT"/>
              </w:rPr>
              <w:t xml:space="preserve">- Sở KH&amp;CN (để </w:t>
            </w:r>
            <w:r w:rsidR="007A4A7B" w:rsidRPr="007A4A7B">
              <w:rPr>
                <w:rFonts w:ascii="Times New Roman" w:hAnsi="Times New Roman"/>
                <w:sz w:val="24"/>
                <w:szCs w:val="24"/>
                <w:lang w:val="it-IT"/>
              </w:rPr>
              <w:t>b/c</w:t>
            </w:r>
            <w:r w:rsidRPr="007A4A7B">
              <w:rPr>
                <w:rFonts w:ascii="Times New Roman" w:hAnsi="Times New Roman"/>
                <w:sz w:val="24"/>
                <w:szCs w:val="24"/>
                <w:lang w:val="it-IT"/>
              </w:rPr>
              <w:t>);</w:t>
            </w:r>
          </w:p>
          <w:p w14:paraId="73A35C8C" w14:textId="7239C291" w:rsidR="001C74ED" w:rsidRPr="007A4A7B" w:rsidRDefault="001C74ED" w:rsidP="007A4A7B">
            <w:pPr>
              <w:rPr>
                <w:rFonts w:ascii="Times New Roman" w:hAnsi="Times New Roman"/>
                <w:sz w:val="24"/>
                <w:szCs w:val="24"/>
                <w:lang w:val="it-IT"/>
              </w:rPr>
            </w:pPr>
            <w:r w:rsidRPr="007A4A7B">
              <w:rPr>
                <w:rFonts w:ascii="Times New Roman" w:hAnsi="Times New Roman"/>
                <w:sz w:val="24"/>
                <w:szCs w:val="24"/>
                <w:lang w:val="it-IT"/>
              </w:rPr>
              <w:t xml:space="preserve">- </w:t>
            </w:r>
            <w:r w:rsidR="00F544C9" w:rsidRPr="007A4A7B">
              <w:rPr>
                <w:rFonts w:ascii="Times New Roman" w:hAnsi="Times New Roman"/>
                <w:sz w:val="24"/>
                <w:szCs w:val="24"/>
                <w:lang w:val="it-IT"/>
              </w:rPr>
              <w:t>Ban chỉ đạo ISO</w:t>
            </w:r>
            <w:r w:rsidRPr="007A4A7B">
              <w:rPr>
                <w:rFonts w:ascii="Times New Roman" w:hAnsi="Times New Roman"/>
                <w:sz w:val="24"/>
                <w:szCs w:val="24"/>
                <w:lang w:val="it-IT"/>
              </w:rPr>
              <w:t>;</w:t>
            </w:r>
          </w:p>
          <w:p w14:paraId="5D224C16" w14:textId="3D6D6E72" w:rsidR="00F544C9" w:rsidRPr="007A4A7B" w:rsidRDefault="00F544C9" w:rsidP="007A4A7B">
            <w:pPr>
              <w:rPr>
                <w:rFonts w:ascii="Times New Roman" w:hAnsi="Times New Roman"/>
                <w:sz w:val="24"/>
                <w:szCs w:val="24"/>
                <w:lang w:val="it-IT"/>
              </w:rPr>
            </w:pPr>
            <w:r w:rsidRPr="007A4A7B">
              <w:rPr>
                <w:rFonts w:ascii="Times New Roman" w:hAnsi="Times New Roman"/>
                <w:sz w:val="24"/>
                <w:szCs w:val="24"/>
                <w:lang w:val="it-IT"/>
              </w:rPr>
              <w:t>- Các phòng</w:t>
            </w:r>
            <w:r w:rsidR="007A4A7B" w:rsidRPr="007A4A7B">
              <w:rPr>
                <w:rFonts w:ascii="Times New Roman" w:hAnsi="Times New Roman"/>
                <w:sz w:val="24"/>
                <w:szCs w:val="24"/>
                <w:lang w:val="it-IT"/>
              </w:rPr>
              <w:t>, đơn vị trực thuộc;</w:t>
            </w:r>
          </w:p>
          <w:p w14:paraId="7DDC3FAA" w14:textId="5E9305FB" w:rsidR="001C74ED" w:rsidRPr="007A4A7B" w:rsidRDefault="001C74ED" w:rsidP="007A4A7B">
            <w:pPr>
              <w:rPr>
                <w:rFonts w:ascii="Times New Roman" w:hAnsi="Times New Roman"/>
                <w:sz w:val="24"/>
                <w:szCs w:val="24"/>
                <w:lang w:val="it-IT"/>
              </w:rPr>
            </w:pPr>
            <w:r w:rsidRPr="007A4A7B">
              <w:rPr>
                <w:rFonts w:ascii="Times New Roman" w:hAnsi="Times New Roman"/>
                <w:sz w:val="24"/>
                <w:szCs w:val="24"/>
                <w:lang w:val="it-IT"/>
              </w:rPr>
              <w:t>- Lưu: VT,</w:t>
            </w:r>
            <w:r w:rsidR="007A4A7B" w:rsidRPr="007A4A7B">
              <w:rPr>
                <w:rFonts w:ascii="Times New Roman" w:hAnsi="Times New Roman"/>
                <w:sz w:val="24"/>
                <w:szCs w:val="24"/>
                <w:lang w:val="it-IT"/>
              </w:rPr>
              <w:t xml:space="preserve"> VP,</w:t>
            </w:r>
            <w:r w:rsidRPr="007A4A7B">
              <w:rPr>
                <w:rFonts w:ascii="Times New Roman" w:hAnsi="Times New Roman"/>
                <w:sz w:val="24"/>
                <w:szCs w:val="24"/>
                <w:lang w:val="it-IT"/>
              </w:rPr>
              <w:t xml:space="preserve"> </w:t>
            </w:r>
            <w:r w:rsidR="00956BA7" w:rsidRPr="007A4A7B">
              <w:rPr>
                <w:rFonts w:ascii="Times New Roman" w:hAnsi="Times New Roman"/>
                <w:sz w:val="24"/>
                <w:szCs w:val="24"/>
                <w:lang w:val="it-IT"/>
              </w:rPr>
              <w:t>ĐXD</w:t>
            </w:r>
            <w:r w:rsidR="007A4A7B" w:rsidRPr="007A4A7B">
              <w:rPr>
                <w:rFonts w:ascii="Times New Roman" w:hAnsi="Times New Roman"/>
                <w:sz w:val="24"/>
                <w:szCs w:val="24"/>
                <w:lang w:val="it-IT"/>
              </w:rPr>
              <w:t>.</w:t>
            </w:r>
          </w:p>
          <w:p w14:paraId="05835FD0" w14:textId="77777777" w:rsidR="001C74ED" w:rsidRPr="00D9567C" w:rsidRDefault="001C74ED" w:rsidP="00B95110">
            <w:pPr>
              <w:spacing w:line="288" w:lineRule="auto"/>
              <w:ind w:firstLine="709"/>
              <w:jc w:val="both"/>
              <w:rPr>
                <w:rFonts w:ascii="Times New Roman" w:hAnsi="Times New Roman"/>
                <w:sz w:val="28"/>
                <w:szCs w:val="28"/>
                <w:lang w:val="nl-NL"/>
              </w:rPr>
            </w:pPr>
          </w:p>
          <w:p w14:paraId="1BFF5634" w14:textId="77777777" w:rsidR="001C74ED" w:rsidRPr="00D9567C" w:rsidRDefault="001C74ED" w:rsidP="00B95110">
            <w:pPr>
              <w:spacing w:line="288" w:lineRule="auto"/>
              <w:jc w:val="both"/>
              <w:rPr>
                <w:rFonts w:ascii="Times New Roman" w:hAnsi="Times New Roman"/>
                <w:sz w:val="28"/>
                <w:szCs w:val="28"/>
                <w:lang w:val="nl-NL"/>
              </w:rPr>
            </w:pPr>
            <w:r w:rsidRPr="00D9567C">
              <w:rPr>
                <w:rFonts w:ascii="Times New Roman" w:hAnsi="Times New Roman"/>
                <w:b/>
                <w:sz w:val="24"/>
                <w:szCs w:val="28"/>
                <w:lang w:val="nl-NL"/>
              </w:rPr>
              <w:t xml:space="preserve">                              </w:t>
            </w:r>
          </w:p>
        </w:tc>
        <w:tc>
          <w:tcPr>
            <w:tcW w:w="4539" w:type="dxa"/>
          </w:tcPr>
          <w:p w14:paraId="2D9ABFBD" w14:textId="216653FF" w:rsidR="001C74ED" w:rsidRDefault="001C74ED" w:rsidP="00A9084B">
            <w:pPr>
              <w:jc w:val="center"/>
              <w:rPr>
                <w:rFonts w:ascii="Times New Roman" w:hAnsi="Times New Roman"/>
                <w:b/>
                <w:sz w:val="28"/>
                <w:szCs w:val="28"/>
                <w:lang w:val="nl-NL"/>
              </w:rPr>
            </w:pPr>
            <w:r w:rsidRPr="00D9567C">
              <w:rPr>
                <w:rFonts w:ascii="Times New Roman" w:hAnsi="Times New Roman"/>
                <w:b/>
                <w:sz w:val="28"/>
                <w:szCs w:val="28"/>
                <w:lang w:val="nl-NL"/>
              </w:rPr>
              <w:t>GIÁM ĐỐC</w:t>
            </w:r>
            <w:r w:rsidR="00D52758">
              <w:rPr>
                <w:rFonts w:ascii="Times New Roman" w:hAnsi="Times New Roman"/>
                <w:b/>
                <w:sz w:val="28"/>
                <w:szCs w:val="28"/>
                <w:lang w:val="nl-NL"/>
              </w:rPr>
              <w:br/>
            </w:r>
            <w:r w:rsidR="00CA3657">
              <w:rPr>
                <w:rFonts w:ascii="Times New Roman" w:hAnsi="Times New Roman"/>
                <w:b/>
                <w:sz w:val="28"/>
                <w:szCs w:val="28"/>
                <w:lang w:val="nl-NL"/>
              </w:rPr>
              <w:br/>
            </w:r>
          </w:p>
          <w:p w14:paraId="6DB114A2" w14:textId="07368FA3" w:rsidR="00762E60" w:rsidRDefault="00762E60" w:rsidP="00A9084B">
            <w:pPr>
              <w:jc w:val="center"/>
              <w:rPr>
                <w:rFonts w:ascii="Times New Roman" w:hAnsi="Times New Roman"/>
                <w:b/>
                <w:sz w:val="28"/>
                <w:szCs w:val="28"/>
                <w:lang w:val="nl-NL"/>
              </w:rPr>
            </w:pPr>
          </w:p>
          <w:p w14:paraId="533124B3" w14:textId="77777777" w:rsidR="001E4551" w:rsidRDefault="001E4551" w:rsidP="00A9084B">
            <w:pPr>
              <w:jc w:val="center"/>
              <w:rPr>
                <w:rFonts w:ascii="Times New Roman" w:hAnsi="Times New Roman"/>
                <w:b/>
                <w:sz w:val="28"/>
                <w:szCs w:val="28"/>
                <w:lang w:val="nl-NL"/>
              </w:rPr>
            </w:pPr>
          </w:p>
          <w:p w14:paraId="440DD694" w14:textId="61EDD291" w:rsidR="00762E60" w:rsidRDefault="00762E60" w:rsidP="00A9084B">
            <w:pPr>
              <w:jc w:val="center"/>
              <w:rPr>
                <w:rFonts w:ascii="Times New Roman" w:hAnsi="Times New Roman"/>
                <w:b/>
                <w:sz w:val="28"/>
                <w:szCs w:val="28"/>
                <w:lang w:val="nl-NL"/>
              </w:rPr>
            </w:pPr>
          </w:p>
          <w:p w14:paraId="7BB3E69B" w14:textId="77777777" w:rsidR="00762E60" w:rsidRPr="00D9567C" w:rsidRDefault="00762E60" w:rsidP="00A9084B">
            <w:pPr>
              <w:jc w:val="center"/>
              <w:rPr>
                <w:rFonts w:ascii="Times New Roman" w:hAnsi="Times New Roman"/>
                <w:b/>
                <w:sz w:val="28"/>
                <w:szCs w:val="28"/>
                <w:lang w:val="nl-NL"/>
              </w:rPr>
            </w:pPr>
          </w:p>
          <w:p w14:paraId="57CF22D1" w14:textId="35F200C9" w:rsidR="001C74ED" w:rsidRPr="00C35806" w:rsidRDefault="00B970D1" w:rsidP="00A9084B">
            <w:pPr>
              <w:spacing w:line="288" w:lineRule="auto"/>
              <w:jc w:val="center"/>
              <w:rPr>
                <w:rFonts w:ascii="Times New Roman" w:hAnsi="Times New Roman"/>
                <w:b/>
                <w:sz w:val="28"/>
                <w:szCs w:val="28"/>
                <w:lang w:val="nl-NL"/>
              </w:rPr>
            </w:pPr>
            <w:r>
              <w:rPr>
                <w:rFonts w:ascii="Times New Roman" w:hAnsi="Times New Roman"/>
                <w:b/>
                <w:sz w:val="28"/>
                <w:szCs w:val="28"/>
                <w:lang w:val="nl-NL"/>
              </w:rPr>
              <w:t>Lê Ngọc Huấn</w:t>
            </w:r>
          </w:p>
        </w:tc>
      </w:tr>
    </w:tbl>
    <w:p w14:paraId="468408A8" w14:textId="77777777" w:rsidR="001C74ED" w:rsidRPr="00D9567C" w:rsidRDefault="001C74ED" w:rsidP="001C74ED">
      <w:pPr>
        <w:spacing w:line="288" w:lineRule="auto"/>
        <w:ind w:firstLine="709"/>
        <w:jc w:val="both"/>
        <w:rPr>
          <w:rFonts w:ascii="Times New Roman" w:hAnsi="Times New Roman"/>
          <w:color w:val="FF0000"/>
          <w:sz w:val="28"/>
          <w:szCs w:val="28"/>
          <w:lang w:val="nl-NL"/>
        </w:rPr>
      </w:pPr>
    </w:p>
    <w:sectPr w:rsidR="001C74ED" w:rsidRPr="00D9567C" w:rsidSect="00BD2744">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701" w:header="510" w:footer="425"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8E82E" w14:textId="77777777" w:rsidR="00C24F36" w:rsidRDefault="00C24F36" w:rsidP="00AD7F76">
      <w:r>
        <w:separator/>
      </w:r>
    </w:p>
  </w:endnote>
  <w:endnote w:type="continuationSeparator" w:id="0">
    <w:p w14:paraId="65C3B714" w14:textId="77777777" w:rsidR="00C24F36" w:rsidRDefault="00C24F36" w:rsidP="00AD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C5454" w14:textId="77777777" w:rsidR="00C00430" w:rsidRDefault="00C004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467CB" w14:textId="77777777" w:rsidR="00AD7F76" w:rsidRPr="008F37F5" w:rsidRDefault="00AD7F76">
    <w:pPr>
      <w:pStyle w:val="Footer"/>
      <w:jc w:val="center"/>
      <w:rPr>
        <w:rFonts w:ascii="Times New Roman" w:hAnsi="Times New Roman"/>
        <w:sz w:val="28"/>
        <w:szCs w:val="28"/>
      </w:rPr>
    </w:pPr>
  </w:p>
  <w:p w14:paraId="505EB082" w14:textId="77777777" w:rsidR="00AD7F76" w:rsidRDefault="00AD7F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DFBCA" w14:textId="77777777" w:rsidR="00C00430" w:rsidRDefault="00C00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DA68E" w14:textId="77777777" w:rsidR="00C24F36" w:rsidRDefault="00C24F36" w:rsidP="00AD7F76">
      <w:r>
        <w:separator/>
      </w:r>
    </w:p>
  </w:footnote>
  <w:footnote w:type="continuationSeparator" w:id="0">
    <w:p w14:paraId="7EB33D00" w14:textId="77777777" w:rsidR="00C24F36" w:rsidRDefault="00C24F36" w:rsidP="00AD7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EC2AD" w14:textId="77777777" w:rsidR="00C00430" w:rsidRDefault="00C004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393759"/>
      <w:docPartObj>
        <w:docPartGallery w:val="Page Numbers (Top of Page)"/>
        <w:docPartUnique/>
      </w:docPartObj>
    </w:sdtPr>
    <w:sdtEndPr>
      <w:rPr>
        <w:noProof/>
      </w:rPr>
    </w:sdtEndPr>
    <w:sdtContent>
      <w:p w14:paraId="2A49E5B7" w14:textId="77777777" w:rsidR="00C00430" w:rsidRDefault="00C00430">
        <w:pPr>
          <w:pStyle w:val="Header"/>
          <w:jc w:val="center"/>
        </w:pPr>
        <w:r>
          <w:fldChar w:fldCharType="begin"/>
        </w:r>
        <w:r>
          <w:instrText xml:space="preserve"> PAGE   \* MERGEFORMAT </w:instrText>
        </w:r>
        <w:r>
          <w:fldChar w:fldCharType="separate"/>
        </w:r>
        <w:r w:rsidR="007177F2">
          <w:rPr>
            <w:noProof/>
          </w:rPr>
          <w:t>2</w:t>
        </w:r>
        <w:r>
          <w:rPr>
            <w:noProof/>
          </w:rPr>
          <w:fldChar w:fldCharType="end"/>
        </w:r>
      </w:p>
    </w:sdtContent>
  </w:sdt>
  <w:p w14:paraId="6FFE5500" w14:textId="77777777" w:rsidR="00C00430" w:rsidRDefault="00C004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F86C2" w14:textId="77777777" w:rsidR="00C00430" w:rsidRDefault="00C00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6895"/>
    <w:multiLevelType w:val="hybridMultilevel"/>
    <w:tmpl w:val="62ACD4CE"/>
    <w:lvl w:ilvl="0" w:tplc="C144D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0E4024"/>
    <w:multiLevelType w:val="hybridMultilevel"/>
    <w:tmpl w:val="58D67F38"/>
    <w:lvl w:ilvl="0" w:tplc="45E82094">
      <w:start w:val="5"/>
      <w:numFmt w:val="bullet"/>
      <w:lvlText w:val="-"/>
      <w:lvlJc w:val="left"/>
      <w:pPr>
        <w:ind w:left="1144" w:hanging="360"/>
      </w:pPr>
      <w:rPr>
        <w:rFonts w:ascii="Times New Roman" w:eastAsia="Times New Roman"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nsid w:val="68E14C15"/>
    <w:multiLevelType w:val="multilevel"/>
    <w:tmpl w:val="299E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0B4FC6"/>
    <w:multiLevelType w:val="hybridMultilevel"/>
    <w:tmpl w:val="B80881DE"/>
    <w:lvl w:ilvl="0" w:tplc="37B214C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42"/>
    <w:rsid w:val="00000D66"/>
    <w:rsid w:val="000010D1"/>
    <w:rsid w:val="00002805"/>
    <w:rsid w:val="00002EDB"/>
    <w:rsid w:val="00004D87"/>
    <w:rsid w:val="00005B78"/>
    <w:rsid w:val="00005E60"/>
    <w:rsid w:val="00006805"/>
    <w:rsid w:val="00006C36"/>
    <w:rsid w:val="00007CEF"/>
    <w:rsid w:val="00010907"/>
    <w:rsid w:val="00010F05"/>
    <w:rsid w:val="00013992"/>
    <w:rsid w:val="00014F51"/>
    <w:rsid w:val="00015923"/>
    <w:rsid w:val="0001605A"/>
    <w:rsid w:val="00016D4D"/>
    <w:rsid w:val="00020555"/>
    <w:rsid w:val="00020A36"/>
    <w:rsid w:val="000213F0"/>
    <w:rsid w:val="000214DD"/>
    <w:rsid w:val="00022A11"/>
    <w:rsid w:val="000234B7"/>
    <w:rsid w:val="000251C5"/>
    <w:rsid w:val="0002716F"/>
    <w:rsid w:val="000317E3"/>
    <w:rsid w:val="0003270E"/>
    <w:rsid w:val="00032A74"/>
    <w:rsid w:val="0003494B"/>
    <w:rsid w:val="000357F1"/>
    <w:rsid w:val="00035841"/>
    <w:rsid w:val="000409AF"/>
    <w:rsid w:val="00041A23"/>
    <w:rsid w:val="00045FFF"/>
    <w:rsid w:val="000460C2"/>
    <w:rsid w:val="00046981"/>
    <w:rsid w:val="000470F9"/>
    <w:rsid w:val="00047561"/>
    <w:rsid w:val="0005055E"/>
    <w:rsid w:val="00051CBA"/>
    <w:rsid w:val="00051EE1"/>
    <w:rsid w:val="00052028"/>
    <w:rsid w:val="00052D8D"/>
    <w:rsid w:val="00053482"/>
    <w:rsid w:val="00054A57"/>
    <w:rsid w:val="00056363"/>
    <w:rsid w:val="0005688B"/>
    <w:rsid w:val="00057A84"/>
    <w:rsid w:val="00057AB5"/>
    <w:rsid w:val="00061881"/>
    <w:rsid w:val="0006214A"/>
    <w:rsid w:val="00063FC1"/>
    <w:rsid w:val="00064723"/>
    <w:rsid w:val="00065EFF"/>
    <w:rsid w:val="00066885"/>
    <w:rsid w:val="00066A29"/>
    <w:rsid w:val="00066C3A"/>
    <w:rsid w:val="00066EB8"/>
    <w:rsid w:val="00067B37"/>
    <w:rsid w:val="00067E59"/>
    <w:rsid w:val="00070D46"/>
    <w:rsid w:val="00071028"/>
    <w:rsid w:val="00072461"/>
    <w:rsid w:val="000728A8"/>
    <w:rsid w:val="000742D1"/>
    <w:rsid w:val="00074489"/>
    <w:rsid w:val="0007478C"/>
    <w:rsid w:val="000758E2"/>
    <w:rsid w:val="00075D69"/>
    <w:rsid w:val="00076911"/>
    <w:rsid w:val="000833EC"/>
    <w:rsid w:val="00083B7D"/>
    <w:rsid w:val="00086CEA"/>
    <w:rsid w:val="00087299"/>
    <w:rsid w:val="00087DC4"/>
    <w:rsid w:val="00087EF9"/>
    <w:rsid w:val="00090905"/>
    <w:rsid w:val="00091005"/>
    <w:rsid w:val="00092284"/>
    <w:rsid w:val="00093E90"/>
    <w:rsid w:val="0009460A"/>
    <w:rsid w:val="00096E80"/>
    <w:rsid w:val="00097AE0"/>
    <w:rsid w:val="000A0E33"/>
    <w:rsid w:val="000A1611"/>
    <w:rsid w:val="000A4338"/>
    <w:rsid w:val="000A44E0"/>
    <w:rsid w:val="000A4FD6"/>
    <w:rsid w:val="000A51BF"/>
    <w:rsid w:val="000A5E8F"/>
    <w:rsid w:val="000A68E7"/>
    <w:rsid w:val="000A7E57"/>
    <w:rsid w:val="000B167D"/>
    <w:rsid w:val="000B16E8"/>
    <w:rsid w:val="000B19E6"/>
    <w:rsid w:val="000B6594"/>
    <w:rsid w:val="000B6C04"/>
    <w:rsid w:val="000B7FDD"/>
    <w:rsid w:val="000C04FB"/>
    <w:rsid w:val="000C06B2"/>
    <w:rsid w:val="000C0D57"/>
    <w:rsid w:val="000C18BB"/>
    <w:rsid w:val="000C1E48"/>
    <w:rsid w:val="000C433B"/>
    <w:rsid w:val="000C51AB"/>
    <w:rsid w:val="000C7F6A"/>
    <w:rsid w:val="000D00CF"/>
    <w:rsid w:val="000D1F07"/>
    <w:rsid w:val="000D23F7"/>
    <w:rsid w:val="000D3195"/>
    <w:rsid w:val="000D4D43"/>
    <w:rsid w:val="000D7CDF"/>
    <w:rsid w:val="000E0FB2"/>
    <w:rsid w:val="000E1BF0"/>
    <w:rsid w:val="000E52BA"/>
    <w:rsid w:val="000E5F43"/>
    <w:rsid w:val="000F2702"/>
    <w:rsid w:val="000F3F82"/>
    <w:rsid w:val="000F4017"/>
    <w:rsid w:val="000F412E"/>
    <w:rsid w:val="000F4F30"/>
    <w:rsid w:val="000F66B0"/>
    <w:rsid w:val="00100949"/>
    <w:rsid w:val="00101212"/>
    <w:rsid w:val="00101F25"/>
    <w:rsid w:val="0010276F"/>
    <w:rsid w:val="00102DAB"/>
    <w:rsid w:val="00105888"/>
    <w:rsid w:val="00105AA8"/>
    <w:rsid w:val="00106B3E"/>
    <w:rsid w:val="001073EA"/>
    <w:rsid w:val="00107A5F"/>
    <w:rsid w:val="001105FD"/>
    <w:rsid w:val="00110823"/>
    <w:rsid w:val="00111AFE"/>
    <w:rsid w:val="001129D5"/>
    <w:rsid w:val="001135AB"/>
    <w:rsid w:val="00113DB9"/>
    <w:rsid w:val="0011481D"/>
    <w:rsid w:val="00117265"/>
    <w:rsid w:val="001172E4"/>
    <w:rsid w:val="00120372"/>
    <w:rsid w:val="00120F7A"/>
    <w:rsid w:val="00122C02"/>
    <w:rsid w:val="0012330B"/>
    <w:rsid w:val="00125110"/>
    <w:rsid w:val="00125450"/>
    <w:rsid w:val="001257A5"/>
    <w:rsid w:val="00127282"/>
    <w:rsid w:val="00127B4F"/>
    <w:rsid w:val="00127DE3"/>
    <w:rsid w:val="001300CE"/>
    <w:rsid w:val="001311A0"/>
    <w:rsid w:val="00131BBB"/>
    <w:rsid w:val="00132700"/>
    <w:rsid w:val="00134B0F"/>
    <w:rsid w:val="00134B4C"/>
    <w:rsid w:val="0013637D"/>
    <w:rsid w:val="00141E6D"/>
    <w:rsid w:val="00141FB0"/>
    <w:rsid w:val="00142FDD"/>
    <w:rsid w:val="00144FC2"/>
    <w:rsid w:val="001471B5"/>
    <w:rsid w:val="00150033"/>
    <w:rsid w:val="001521AB"/>
    <w:rsid w:val="00152EDE"/>
    <w:rsid w:val="00154335"/>
    <w:rsid w:val="00155C1D"/>
    <w:rsid w:val="00156F56"/>
    <w:rsid w:val="00156F89"/>
    <w:rsid w:val="001575B7"/>
    <w:rsid w:val="001576A9"/>
    <w:rsid w:val="00157B77"/>
    <w:rsid w:val="00157FC5"/>
    <w:rsid w:val="001605B9"/>
    <w:rsid w:val="00160755"/>
    <w:rsid w:val="001617FF"/>
    <w:rsid w:val="001638A0"/>
    <w:rsid w:val="001648D1"/>
    <w:rsid w:val="00164B75"/>
    <w:rsid w:val="00165854"/>
    <w:rsid w:val="001660D0"/>
    <w:rsid w:val="00166740"/>
    <w:rsid w:val="00167BAE"/>
    <w:rsid w:val="00167C67"/>
    <w:rsid w:val="001704F2"/>
    <w:rsid w:val="00170539"/>
    <w:rsid w:val="00171616"/>
    <w:rsid w:val="00171F6B"/>
    <w:rsid w:val="0017214C"/>
    <w:rsid w:val="00173DDE"/>
    <w:rsid w:val="001743D7"/>
    <w:rsid w:val="001744F8"/>
    <w:rsid w:val="00177EEA"/>
    <w:rsid w:val="00183331"/>
    <w:rsid w:val="0018371F"/>
    <w:rsid w:val="00184840"/>
    <w:rsid w:val="0018515F"/>
    <w:rsid w:val="00186095"/>
    <w:rsid w:val="00186847"/>
    <w:rsid w:val="0018721A"/>
    <w:rsid w:val="001905FD"/>
    <w:rsid w:val="00192E6F"/>
    <w:rsid w:val="00193D22"/>
    <w:rsid w:val="00197765"/>
    <w:rsid w:val="001A1A25"/>
    <w:rsid w:val="001A228D"/>
    <w:rsid w:val="001A272A"/>
    <w:rsid w:val="001A6FF8"/>
    <w:rsid w:val="001A71DC"/>
    <w:rsid w:val="001A77D1"/>
    <w:rsid w:val="001A7ECB"/>
    <w:rsid w:val="001B2E40"/>
    <w:rsid w:val="001B3721"/>
    <w:rsid w:val="001B44E0"/>
    <w:rsid w:val="001B5FF2"/>
    <w:rsid w:val="001B6F12"/>
    <w:rsid w:val="001C307B"/>
    <w:rsid w:val="001C51AC"/>
    <w:rsid w:val="001C5951"/>
    <w:rsid w:val="001C59FD"/>
    <w:rsid w:val="001C5FA9"/>
    <w:rsid w:val="001C74ED"/>
    <w:rsid w:val="001C75D2"/>
    <w:rsid w:val="001D3E45"/>
    <w:rsid w:val="001D47FF"/>
    <w:rsid w:val="001D4C56"/>
    <w:rsid w:val="001D7A3A"/>
    <w:rsid w:val="001D7EA9"/>
    <w:rsid w:val="001E25EF"/>
    <w:rsid w:val="001E2FE9"/>
    <w:rsid w:val="001E322C"/>
    <w:rsid w:val="001E3E79"/>
    <w:rsid w:val="001E4551"/>
    <w:rsid w:val="001E45ED"/>
    <w:rsid w:val="001E465A"/>
    <w:rsid w:val="001E46D5"/>
    <w:rsid w:val="001E4F5A"/>
    <w:rsid w:val="001E52CA"/>
    <w:rsid w:val="001E5DF9"/>
    <w:rsid w:val="001E728D"/>
    <w:rsid w:val="001F2D2C"/>
    <w:rsid w:val="001F3D8E"/>
    <w:rsid w:val="001F7785"/>
    <w:rsid w:val="001F7A8F"/>
    <w:rsid w:val="001F7B14"/>
    <w:rsid w:val="001F7E1D"/>
    <w:rsid w:val="0020000E"/>
    <w:rsid w:val="0020040C"/>
    <w:rsid w:val="002008CD"/>
    <w:rsid w:val="00203643"/>
    <w:rsid w:val="002064C8"/>
    <w:rsid w:val="00206776"/>
    <w:rsid w:val="0020679B"/>
    <w:rsid w:val="00206BA0"/>
    <w:rsid w:val="002073AC"/>
    <w:rsid w:val="00207795"/>
    <w:rsid w:val="00210877"/>
    <w:rsid w:val="0021107D"/>
    <w:rsid w:val="00214353"/>
    <w:rsid w:val="00216880"/>
    <w:rsid w:val="00216CC7"/>
    <w:rsid w:val="002205BF"/>
    <w:rsid w:val="00220D7F"/>
    <w:rsid w:val="002237AD"/>
    <w:rsid w:val="00223CFF"/>
    <w:rsid w:val="002252DB"/>
    <w:rsid w:val="00225CF5"/>
    <w:rsid w:val="002277C5"/>
    <w:rsid w:val="00227AA8"/>
    <w:rsid w:val="0023056A"/>
    <w:rsid w:val="00230C47"/>
    <w:rsid w:val="00230F38"/>
    <w:rsid w:val="002317BE"/>
    <w:rsid w:val="00233098"/>
    <w:rsid w:val="002337EE"/>
    <w:rsid w:val="00234316"/>
    <w:rsid w:val="00234561"/>
    <w:rsid w:val="00235DD6"/>
    <w:rsid w:val="00236B4A"/>
    <w:rsid w:val="00237162"/>
    <w:rsid w:val="00237D46"/>
    <w:rsid w:val="002406BE"/>
    <w:rsid w:val="00240B45"/>
    <w:rsid w:val="00241C5D"/>
    <w:rsid w:val="00242BF2"/>
    <w:rsid w:val="0024401F"/>
    <w:rsid w:val="00245279"/>
    <w:rsid w:val="00245F98"/>
    <w:rsid w:val="00246BEA"/>
    <w:rsid w:val="00250BDE"/>
    <w:rsid w:val="00251032"/>
    <w:rsid w:val="002523D1"/>
    <w:rsid w:val="00252AAE"/>
    <w:rsid w:val="00255FD7"/>
    <w:rsid w:val="002612D3"/>
    <w:rsid w:val="00261B66"/>
    <w:rsid w:val="002622B9"/>
    <w:rsid w:val="00262E35"/>
    <w:rsid w:val="00263511"/>
    <w:rsid w:val="002647FD"/>
    <w:rsid w:val="00266F71"/>
    <w:rsid w:val="00270034"/>
    <w:rsid w:val="00271858"/>
    <w:rsid w:val="002736CB"/>
    <w:rsid w:val="00274464"/>
    <w:rsid w:val="002754AA"/>
    <w:rsid w:val="00275706"/>
    <w:rsid w:val="00276E49"/>
    <w:rsid w:val="00277391"/>
    <w:rsid w:val="0027798C"/>
    <w:rsid w:val="00281524"/>
    <w:rsid w:val="002821D2"/>
    <w:rsid w:val="0028285E"/>
    <w:rsid w:val="00284C51"/>
    <w:rsid w:val="0028578D"/>
    <w:rsid w:val="00285C36"/>
    <w:rsid w:val="00286BAC"/>
    <w:rsid w:val="00286E29"/>
    <w:rsid w:val="00286F30"/>
    <w:rsid w:val="00287681"/>
    <w:rsid w:val="0029088D"/>
    <w:rsid w:val="00290A54"/>
    <w:rsid w:val="00290D62"/>
    <w:rsid w:val="002910F8"/>
    <w:rsid w:val="00293ABF"/>
    <w:rsid w:val="00294477"/>
    <w:rsid w:val="00294553"/>
    <w:rsid w:val="002960B8"/>
    <w:rsid w:val="00297EF1"/>
    <w:rsid w:val="002A0305"/>
    <w:rsid w:val="002A0E67"/>
    <w:rsid w:val="002A1A86"/>
    <w:rsid w:val="002A6CFE"/>
    <w:rsid w:val="002B2B4D"/>
    <w:rsid w:val="002B4FCC"/>
    <w:rsid w:val="002B7336"/>
    <w:rsid w:val="002B7ED1"/>
    <w:rsid w:val="002C6F71"/>
    <w:rsid w:val="002D283D"/>
    <w:rsid w:val="002D2B91"/>
    <w:rsid w:val="002D372D"/>
    <w:rsid w:val="002D3F9D"/>
    <w:rsid w:val="002D4AF1"/>
    <w:rsid w:val="002D6240"/>
    <w:rsid w:val="002D70E9"/>
    <w:rsid w:val="002D740E"/>
    <w:rsid w:val="002D76DC"/>
    <w:rsid w:val="002E0901"/>
    <w:rsid w:val="002E1045"/>
    <w:rsid w:val="002E1D85"/>
    <w:rsid w:val="002E2765"/>
    <w:rsid w:val="002E704B"/>
    <w:rsid w:val="002E739B"/>
    <w:rsid w:val="002E75EC"/>
    <w:rsid w:val="002E7E17"/>
    <w:rsid w:val="002F0900"/>
    <w:rsid w:val="002F0FEA"/>
    <w:rsid w:val="002F206B"/>
    <w:rsid w:val="002F2215"/>
    <w:rsid w:val="002F246F"/>
    <w:rsid w:val="002F3BF8"/>
    <w:rsid w:val="002F6FF4"/>
    <w:rsid w:val="002F71A4"/>
    <w:rsid w:val="00300447"/>
    <w:rsid w:val="0030053D"/>
    <w:rsid w:val="003012FE"/>
    <w:rsid w:val="00301347"/>
    <w:rsid w:val="003018AD"/>
    <w:rsid w:val="00303437"/>
    <w:rsid w:val="0030367A"/>
    <w:rsid w:val="00303E7D"/>
    <w:rsid w:val="00304093"/>
    <w:rsid w:val="00304654"/>
    <w:rsid w:val="00305B09"/>
    <w:rsid w:val="00306980"/>
    <w:rsid w:val="00306DD3"/>
    <w:rsid w:val="00307662"/>
    <w:rsid w:val="003104EF"/>
    <w:rsid w:val="00310EFD"/>
    <w:rsid w:val="003112A1"/>
    <w:rsid w:val="00312CC6"/>
    <w:rsid w:val="00314593"/>
    <w:rsid w:val="003148A4"/>
    <w:rsid w:val="00315F1E"/>
    <w:rsid w:val="003162D4"/>
    <w:rsid w:val="00317715"/>
    <w:rsid w:val="003179D4"/>
    <w:rsid w:val="00320261"/>
    <w:rsid w:val="003216BE"/>
    <w:rsid w:val="00321C15"/>
    <w:rsid w:val="003233C4"/>
    <w:rsid w:val="00324939"/>
    <w:rsid w:val="00324D8C"/>
    <w:rsid w:val="003261D8"/>
    <w:rsid w:val="00327698"/>
    <w:rsid w:val="00327DEB"/>
    <w:rsid w:val="00330461"/>
    <w:rsid w:val="00330543"/>
    <w:rsid w:val="00330D37"/>
    <w:rsid w:val="00330F71"/>
    <w:rsid w:val="00331C0C"/>
    <w:rsid w:val="003325E4"/>
    <w:rsid w:val="003356BD"/>
    <w:rsid w:val="003357EF"/>
    <w:rsid w:val="0033600F"/>
    <w:rsid w:val="0033794B"/>
    <w:rsid w:val="0034035A"/>
    <w:rsid w:val="0034163F"/>
    <w:rsid w:val="0034263F"/>
    <w:rsid w:val="00343342"/>
    <w:rsid w:val="00344003"/>
    <w:rsid w:val="00345D33"/>
    <w:rsid w:val="00346011"/>
    <w:rsid w:val="00347BD0"/>
    <w:rsid w:val="003500E0"/>
    <w:rsid w:val="0035024A"/>
    <w:rsid w:val="003503B3"/>
    <w:rsid w:val="00351F1A"/>
    <w:rsid w:val="003525EF"/>
    <w:rsid w:val="0035411B"/>
    <w:rsid w:val="003547AC"/>
    <w:rsid w:val="0035793F"/>
    <w:rsid w:val="003606C4"/>
    <w:rsid w:val="003627A0"/>
    <w:rsid w:val="0036315D"/>
    <w:rsid w:val="003668A3"/>
    <w:rsid w:val="0036692D"/>
    <w:rsid w:val="00366B8A"/>
    <w:rsid w:val="00366D6A"/>
    <w:rsid w:val="0036724C"/>
    <w:rsid w:val="0037010C"/>
    <w:rsid w:val="00370EB8"/>
    <w:rsid w:val="00370F1E"/>
    <w:rsid w:val="00372326"/>
    <w:rsid w:val="003736D2"/>
    <w:rsid w:val="0037452B"/>
    <w:rsid w:val="003745A2"/>
    <w:rsid w:val="003756C8"/>
    <w:rsid w:val="0038146D"/>
    <w:rsid w:val="00381B15"/>
    <w:rsid w:val="0038338E"/>
    <w:rsid w:val="00384D94"/>
    <w:rsid w:val="0038663F"/>
    <w:rsid w:val="00386E17"/>
    <w:rsid w:val="003904F5"/>
    <w:rsid w:val="00390759"/>
    <w:rsid w:val="0039275D"/>
    <w:rsid w:val="00392D83"/>
    <w:rsid w:val="003956E4"/>
    <w:rsid w:val="00395E39"/>
    <w:rsid w:val="00396E4D"/>
    <w:rsid w:val="00397899"/>
    <w:rsid w:val="003A11DC"/>
    <w:rsid w:val="003A1D2D"/>
    <w:rsid w:val="003A2B8B"/>
    <w:rsid w:val="003A2D64"/>
    <w:rsid w:val="003A3AC4"/>
    <w:rsid w:val="003A51ED"/>
    <w:rsid w:val="003A584B"/>
    <w:rsid w:val="003A58AE"/>
    <w:rsid w:val="003A7EEB"/>
    <w:rsid w:val="003B1E5D"/>
    <w:rsid w:val="003B3B1C"/>
    <w:rsid w:val="003B45F1"/>
    <w:rsid w:val="003B554F"/>
    <w:rsid w:val="003B6296"/>
    <w:rsid w:val="003C0057"/>
    <w:rsid w:val="003C06D4"/>
    <w:rsid w:val="003C13A9"/>
    <w:rsid w:val="003C2C0B"/>
    <w:rsid w:val="003C6DC8"/>
    <w:rsid w:val="003D0069"/>
    <w:rsid w:val="003D0319"/>
    <w:rsid w:val="003D2ADB"/>
    <w:rsid w:val="003D69EB"/>
    <w:rsid w:val="003D6B02"/>
    <w:rsid w:val="003E298F"/>
    <w:rsid w:val="003E458E"/>
    <w:rsid w:val="003E60B8"/>
    <w:rsid w:val="003E6F66"/>
    <w:rsid w:val="003E773A"/>
    <w:rsid w:val="003F103E"/>
    <w:rsid w:val="003F57AC"/>
    <w:rsid w:val="003F5AE3"/>
    <w:rsid w:val="003F6229"/>
    <w:rsid w:val="003F6E43"/>
    <w:rsid w:val="0040126D"/>
    <w:rsid w:val="004014D9"/>
    <w:rsid w:val="00401EFA"/>
    <w:rsid w:val="00401F28"/>
    <w:rsid w:val="00402B82"/>
    <w:rsid w:val="00404CD6"/>
    <w:rsid w:val="0040556B"/>
    <w:rsid w:val="00406A20"/>
    <w:rsid w:val="004076E6"/>
    <w:rsid w:val="00410593"/>
    <w:rsid w:val="00410736"/>
    <w:rsid w:val="00411587"/>
    <w:rsid w:val="00413823"/>
    <w:rsid w:val="00414640"/>
    <w:rsid w:val="00414757"/>
    <w:rsid w:val="004158E2"/>
    <w:rsid w:val="00417A6D"/>
    <w:rsid w:val="00421A9C"/>
    <w:rsid w:val="004226B4"/>
    <w:rsid w:val="00423A97"/>
    <w:rsid w:val="00425594"/>
    <w:rsid w:val="00427CB7"/>
    <w:rsid w:val="00427F42"/>
    <w:rsid w:val="004301AA"/>
    <w:rsid w:val="0043122E"/>
    <w:rsid w:val="00431EE1"/>
    <w:rsid w:val="00432247"/>
    <w:rsid w:val="004323BE"/>
    <w:rsid w:val="00433416"/>
    <w:rsid w:val="004337FE"/>
    <w:rsid w:val="00434438"/>
    <w:rsid w:val="00434B5F"/>
    <w:rsid w:val="0043603F"/>
    <w:rsid w:val="00436FE7"/>
    <w:rsid w:val="004370D1"/>
    <w:rsid w:val="00437EFE"/>
    <w:rsid w:val="004413DA"/>
    <w:rsid w:val="004416D7"/>
    <w:rsid w:val="004432F0"/>
    <w:rsid w:val="004456D6"/>
    <w:rsid w:val="00446999"/>
    <w:rsid w:val="004474F9"/>
    <w:rsid w:val="00447621"/>
    <w:rsid w:val="00450972"/>
    <w:rsid w:val="004523AD"/>
    <w:rsid w:val="004535F6"/>
    <w:rsid w:val="00453B14"/>
    <w:rsid w:val="00453CDE"/>
    <w:rsid w:val="00454A52"/>
    <w:rsid w:val="00455019"/>
    <w:rsid w:val="00455E3C"/>
    <w:rsid w:val="00456D57"/>
    <w:rsid w:val="004605D6"/>
    <w:rsid w:val="004618CD"/>
    <w:rsid w:val="0046208E"/>
    <w:rsid w:val="004652AA"/>
    <w:rsid w:val="00465C66"/>
    <w:rsid w:val="00466028"/>
    <w:rsid w:val="004664EB"/>
    <w:rsid w:val="00467175"/>
    <w:rsid w:val="004671DE"/>
    <w:rsid w:val="004727A2"/>
    <w:rsid w:val="00472CA1"/>
    <w:rsid w:val="00473E8E"/>
    <w:rsid w:val="00474944"/>
    <w:rsid w:val="00475444"/>
    <w:rsid w:val="00481D71"/>
    <w:rsid w:val="00481F17"/>
    <w:rsid w:val="00482820"/>
    <w:rsid w:val="00484BA9"/>
    <w:rsid w:val="004855D5"/>
    <w:rsid w:val="004908BE"/>
    <w:rsid w:val="0049220E"/>
    <w:rsid w:val="004925B2"/>
    <w:rsid w:val="00493EE8"/>
    <w:rsid w:val="00495B2F"/>
    <w:rsid w:val="00496283"/>
    <w:rsid w:val="00496A0B"/>
    <w:rsid w:val="00497959"/>
    <w:rsid w:val="004A2E09"/>
    <w:rsid w:val="004A2F8E"/>
    <w:rsid w:val="004A3447"/>
    <w:rsid w:val="004A350B"/>
    <w:rsid w:val="004A38EF"/>
    <w:rsid w:val="004A7D86"/>
    <w:rsid w:val="004B11D3"/>
    <w:rsid w:val="004B16D7"/>
    <w:rsid w:val="004B205E"/>
    <w:rsid w:val="004B217C"/>
    <w:rsid w:val="004B27DF"/>
    <w:rsid w:val="004B3220"/>
    <w:rsid w:val="004B364F"/>
    <w:rsid w:val="004B48B4"/>
    <w:rsid w:val="004B4E33"/>
    <w:rsid w:val="004B755A"/>
    <w:rsid w:val="004C07E4"/>
    <w:rsid w:val="004C0E9F"/>
    <w:rsid w:val="004C1582"/>
    <w:rsid w:val="004C21E9"/>
    <w:rsid w:val="004C41E3"/>
    <w:rsid w:val="004C4892"/>
    <w:rsid w:val="004C4BDB"/>
    <w:rsid w:val="004C4DDA"/>
    <w:rsid w:val="004C53C1"/>
    <w:rsid w:val="004C5997"/>
    <w:rsid w:val="004C5B3B"/>
    <w:rsid w:val="004C681E"/>
    <w:rsid w:val="004C6BAC"/>
    <w:rsid w:val="004D0BDB"/>
    <w:rsid w:val="004D1326"/>
    <w:rsid w:val="004D1D51"/>
    <w:rsid w:val="004D2DA5"/>
    <w:rsid w:val="004D4535"/>
    <w:rsid w:val="004D552C"/>
    <w:rsid w:val="004D6178"/>
    <w:rsid w:val="004D6C85"/>
    <w:rsid w:val="004D6D46"/>
    <w:rsid w:val="004D7196"/>
    <w:rsid w:val="004D765F"/>
    <w:rsid w:val="004D7816"/>
    <w:rsid w:val="004E0B1F"/>
    <w:rsid w:val="004E0BD6"/>
    <w:rsid w:val="004E1AF3"/>
    <w:rsid w:val="004E2491"/>
    <w:rsid w:val="004F28A9"/>
    <w:rsid w:val="004F514A"/>
    <w:rsid w:val="0050061D"/>
    <w:rsid w:val="00500A15"/>
    <w:rsid w:val="0050140B"/>
    <w:rsid w:val="005021BB"/>
    <w:rsid w:val="005026B8"/>
    <w:rsid w:val="00502978"/>
    <w:rsid w:val="005032AA"/>
    <w:rsid w:val="00505B18"/>
    <w:rsid w:val="005060F7"/>
    <w:rsid w:val="00506216"/>
    <w:rsid w:val="00506557"/>
    <w:rsid w:val="00506EE8"/>
    <w:rsid w:val="00510176"/>
    <w:rsid w:val="0051063E"/>
    <w:rsid w:val="0051073C"/>
    <w:rsid w:val="005110B2"/>
    <w:rsid w:val="00511225"/>
    <w:rsid w:val="0051266E"/>
    <w:rsid w:val="00513FC8"/>
    <w:rsid w:val="005141D5"/>
    <w:rsid w:val="00515639"/>
    <w:rsid w:val="005158AA"/>
    <w:rsid w:val="00521569"/>
    <w:rsid w:val="00522A28"/>
    <w:rsid w:val="00524C16"/>
    <w:rsid w:val="00527562"/>
    <w:rsid w:val="00530290"/>
    <w:rsid w:val="00532466"/>
    <w:rsid w:val="005331F5"/>
    <w:rsid w:val="00533CD7"/>
    <w:rsid w:val="005354EC"/>
    <w:rsid w:val="00535AEC"/>
    <w:rsid w:val="00537A87"/>
    <w:rsid w:val="00540747"/>
    <w:rsid w:val="00541412"/>
    <w:rsid w:val="005433E6"/>
    <w:rsid w:val="00543887"/>
    <w:rsid w:val="00544825"/>
    <w:rsid w:val="00545D72"/>
    <w:rsid w:val="00546429"/>
    <w:rsid w:val="005464E4"/>
    <w:rsid w:val="005470AA"/>
    <w:rsid w:val="00547136"/>
    <w:rsid w:val="005510C6"/>
    <w:rsid w:val="005517FA"/>
    <w:rsid w:val="005518EE"/>
    <w:rsid w:val="00551D38"/>
    <w:rsid w:val="00552640"/>
    <w:rsid w:val="005565D4"/>
    <w:rsid w:val="00557E43"/>
    <w:rsid w:val="00560089"/>
    <w:rsid w:val="0056020C"/>
    <w:rsid w:val="00560615"/>
    <w:rsid w:val="005615EF"/>
    <w:rsid w:val="00563BF4"/>
    <w:rsid w:val="005650DF"/>
    <w:rsid w:val="00567CC8"/>
    <w:rsid w:val="005700AA"/>
    <w:rsid w:val="00570588"/>
    <w:rsid w:val="00570888"/>
    <w:rsid w:val="0057113C"/>
    <w:rsid w:val="00571433"/>
    <w:rsid w:val="00574651"/>
    <w:rsid w:val="00575BE6"/>
    <w:rsid w:val="00575C4A"/>
    <w:rsid w:val="00577B0E"/>
    <w:rsid w:val="00577D5E"/>
    <w:rsid w:val="00580201"/>
    <w:rsid w:val="00580ADB"/>
    <w:rsid w:val="005816CA"/>
    <w:rsid w:val="005816CC"/>
    <w:rsid w:val="00581B32"/>
    <w:rsid w:val="00581DA3"/>
    <w:rsid w:val="005835E8"/>
    <w:rsid w:val="00583B68"/>
    <w:rsid w:val="00583F8D"/>
    <w:rsid w:val="00583F8E"/>
    <w:rsid w:val="00584F00"/>
    <w:rsid w:val="005854A9"/>
    <w:rsid w:val="00590E09"/>
    <w:rsid w:val="005919AB"/>
    <w:rsid w:val="005925A7"/>
    <w:rsid w:val="005937D0"/>
    <w:rsid w:val="00593C62"/>
    <w:rsid w:val="00596071"/>
    <w:rsid w:val="00596372"/>
    <w:rsid w:val="00597EAB"/>
    <w:rsid w:val="005A0362"/>
    <w:rsid w:val="005A09DB"/>
    <w:rsid w:val="005A41C6"/>
    <w:rsid w:val="005A4B7A"/>
    <w:rsid w:val="005B0060"/>
    <w:rsid w:val="005B10A5"/>
    <w:rsid w:val="005B1E36"/>
    <w:rsid w:val="005B1FD2"/>
    <w:rsid w:val="005B23D1"/>
    <w:rsid w:val="005B4299"/>
    <w:rsid w:val="005B4683"/>
    <w:rsid w:val="005B5391"/>
    <w:rsid w:val="005B5560"/>
    <w:rsid w:val="005B5C47"/>
    <w:rsid w:val="005B6D55"/>
    <w:rsid w:val="005C00E7"/>
    <w:rsid w:val="005C2D34"/>
    <w:rsid w:val="005C3542"/>
    <w:rsid w:val="005C4040"/>
    <w:rsid w:val="005C4925"/>
    <w:rsid w:val="005C4A37"/>
    <w:rsid w:val="005C671F"/>
    <w:rsid w:val="005C6EE2"/>
    <w:rsid w:val="005D025C"/>
    <w:rsid w:val="005D0312"/>
    <w:rsid w:val="005D06A0"/>
    <w:rsid w:val="005D214C"/>
    <w:rsid w:val="005D2890"/>
    <w:rsid w:val="005D36E8"/>
    <w:rsid w:val="005D3875"/>
    <w:rsid w:val="005D4CD4"/>
    <w:rsid w:val="005D67A2"/>
    <w:rsid w:val="005D6B84"/>
    <w:rsid w:val="005D6FB3"/>
    <w:rsid w:val="005D76BF"/>
    <w:rsid w:val="005E1F72"/>
    <w:rsid w:val="005E3355"/>
    <w:rsid w:val="005E3938"/>
    <w:rsid w:val="005E44C2"/>
    <w:rsid w:val="005E4AF5"/>
    <w:rsid w:val="005E5737"/>
    <w:rsid w:val="005E6188"/>
    <w:rsid w:val="005F0369"/>
    <w:rsid w:val="005F105E"/>
    <w:rsid w:val="005F38B5"/>
    <w:rsid w:val="005F4004"/>
    <w:rsid w:val="005F4134"/>
    <w:rsid w:val="005F5056"/>
    <w:rsid w:val="005F51A9"/>
    <w:rsid w:val="005F52C9"/>
    <w:rsid w:val="005F5AE2"/>
    <w:rsid w:val="005F5BC1"/>
    <w:rsid w:val="005F62C8"/>
    <w:rsid w:val="0060059F"/>
    <w:rsid w:val="0060085A"/>
    <w:rsid w:val="0060189D"/>
    <w:rsid w:val="00603A69"/>
    <w:rsid w:val="00606CF0"/>
    <w:rsid w:val="00606DC5"/>
    <w:rsid w:val="00610A92"/>
    <w:rsid w:val="00610B69"/>
    <w:rsid w:val="00610E56"/>
    <w:rsid w:val="006122B7"/>
    <w:rsid w:val="00612A98"/>
    <w:rsid w:val="00613743"/>
    <w:rsid w:val="0061478A"/>
    <w:rsid w:val="006148F9"/>
    <w:rsid w:val="006151D4"/>
    <w:rsid w:val="00615451"/>
    <w:rsid w:val="00615A40"/>
    <w:rsid w:val="006168BC"/>
    <w:rsid w:val="00617864"/>
    <w:rsid w:val="00617A0F"/>
    <w:rsid w:val="00617EB8"/>
    <w:rsid w:val="00620614"/>
    <w:rsid w:val="00620EE8"/>
    <w:rsid w:val="006211B2"/>
    <w:rsid w:val="00621E64"/>
    <w:rsid w:val="00623D3B"/>
    <w:rsid w:val="0062491E"/>
    <w:rsid w:val="00625106"/>
    <w:rsid w:val="00625844"/>
    <w:rsid w:val="00626334"/>
    <w:rsid w:val="00627FC5"/>
    <w:rsid w:val="006316CA"/>
    <w:rsid w:val="00631D94"/>
    <w:rsid w:val="006326F1"/>
    <w:rsid w:val="00635E5E"/>
    <w:rsid w:val="00636094"/>
    <w:rsid w:val="006376B2"/>
    <w:rsid w:val="0063797F"/>
    <w:rsid w:val="00641958"/>
    <w:rsid w:val="0064229A"/>
    <w:rsid w:val="00644631"/>
    <w:rsid w:val="0065284C"/>
    <w:rsid w:val="006557F2"/>
    <w:rsid w:val="006558F7"/>
    <w:rsid w:val="006564ED"/>
    <w:rsid w:val="006565C4"/>
    <w:rsid w:val="00656F98"/>
    <w:rsid w:val="0066004C"/>
    <w:rsid w:val="00660542"/>
    <w:rsid w:val="00660F3B"/>
    <w:rsid w:val="0066203E"/>
    <w:rsid w:val="0066241D"/>
    <w:rsid w:val="006647B3"/>
    <w:rsid w:val="00666879"/>
    <w:rsid w:val="00666F2D"/>
    <w:rsid w:val="00667983"/>
    <w:rsid w:val="00667D87"/>
    <w:rsid w:val="00673BE8"/>
    <w:rsid w:val="00674C07"/>
    <w:rsid w:val="00674D53"/>
    <w:rsid w:val="0067500B"/>
    <w:rsid w:val="00677148"/>
    <w:rsid w:val="006778A9"/>
    <w:rsid w:val="00680E0A"/>
    <w:rsid w:val="006871F5"/>
    <w:rsid w:val="00687263"/>
    <w:rsid w:val="00687B04"/>
    <w:rsid w:val="00687F32"/>
    <w:rsid w:val="0069005A"/>
    <w:rsid w:val="0069024E"/>
    <w:rsid w:val="00691D1E"/>
    <w:rsid w:val="00693701"/>
    <w:rsid w:val="00694B22"/>
    <w:rsid w:val="0069586F"/>
    <w:rsid w:val="00695955"/>
    <w:rsid w:val="0069743E"/>
    <w:rsid w:val="00697C20"/>
    <w:rsid w:val="00697C46"/>
    <w:rsid w:val="006A29BD"/>
    <w:rsid w:val="006A3923"/>
    <w:rsid w:val="006A4174"/>
    <w:rsid w:val="006A42B0"/>
    <w:rsid w:val="006A507C"/>
    <w:rsid w:val="006A5925"/>
    <w:rsid w:val="006A59AA"/>
    <w:rsid w:val="006A637A"/>
    <w:rsid w:val="006A6863"/>
    <w:rsid w:val="006B0082"/>
    <w:rsid w:val="006B040D"/>
    <w:rsid w:val="006B1D63"/>
    <w:rsid w:val="006B2396"/>
    <w:rsid w:val="006B25BD"/>
    <w:rsid w:val="006B28B5"/>
    <w:rsid w:val="006B2AD4"/>
    <w:rsid w:val="006B3D0E"/>
    <w:rsid w:val="006B3D90"/>
    <w:rsid w:val="006B3FA8"/>
    <w:rsid w:val="006B5296"/>
    <w:rsid w:val="006B5401"/>
    <w:rsid w:val="006B60D5"/>
    <w:rsid w:val="006C07CF"/>
    <w:rsid w:val="006C0CB7"/>
    <w:rsid w:val="006C2ABE"/>
    <w:rsid w:val="006C3045"/>
    <w:rsid w:val="006C44D5"/>
    <w:rsid w:val="006C4D99"/>
    <w:rsid w:val="006C4ED5"/>
    <w:rsid w:val="006C5DF0"/>
    <w:rsid w:val="006C7612"/>
    <w:rsid w:val="006C7F52"/>
    <w:rsid w:val="006D1BBC"/>
    <w:rsid w:val="006D2E77"/>
    <w:rsid w:val="006D3475"/>
    <w:rsid w:val="006D483E"/>
    <w:rsid w:val="006D4F7A"/>
    <w:rsid w:val="006D51C6"/>
    <w:rsid w:val="006D7172"/>
    <w:rsid w:val="006E3489"/>
    <w:rsid w:val="006E3AE6"/>
    <w:rsid w:val="006E61A0"/>
    <w:rsid w:val="006E6C8A"/>
    <w:rsid w:val="006E7D8D"/>
    <w:rsid w:val="006F0390"/>
    <w:rsid w:val="006F2565"/>
    <w:rsid w:val="006F5532"/>
    <w:rsid w:val="006F60A0"/>
    <w:rsid w:val="006F7544"/>
    <w:rsid w:val="006F7907"/>
    <w:rsid w:val="00700603"/>
    <w:rsid w:val="00700FC4"/>
    <w:rsid w:val="00703BC2"/>
    <w:rsid w:val="00704EB9"/>
    <w:rsid w:val="00705699"/>
    <w:rsid w:val="00706216"/>
    <w:rsid w:val="007125A6"/>
    <w:rsid w:val="007130E5"/>
    <w:rsid w:val="00715C33"/>
    <w:rsid w:val="007167F1"/>
    <w:rsid w:val="007170CC"/>
    <w:rsid w:val="007177F2"/>
    <w:rsid w:val="007179B9"/>
    <w:rsid w:val="00717B0B"/>
    <w:rsid w:val="00721343"/>
    <w:rsid w:val="00721E7E"/>
    <w:rsid w:val="00723C0D"/>
    <w:rsid w:val="00723CCE"/>
    <w:rsid w:val="00725955"/>
    <w:rsid w:val="007259A1"/>
    <w:rsid w:val="00725EEF"/>
    <w:rsid w:val="00726ABF"/>
    <w:rsid w:val="00731841"/>
    <w:rsid w:val="00731EE9"/>
    <w:rsid w:val="00732241"/>
    <w:rsid w:val="0073326F"/>
    <w:rsid w:val="0073456B"/>
    <w:rsid w:val="0073511F"/>
    <w:rsid w:val="00736966"/>
    <w:rsid w:val="00741ABA"/>
    <w:rsid w:val="00741F53"/>
    <w:rsid w:val="007448EE"/>
    <w:rsid w:val="007455C5"/>
    <w:rsid w:val="0074669E"/>
    <w:rsid w:val="007470E1"/>
    <w:rsid w:val="00747495"/>
    <w:rsid w:val="00747F4E"/>
    <w:rsid w:val="007501B4"/>
    <w:rsid w:val="00751292"/>
    <w:rsid w:val="00753884"/>
    <w:rsid w:val="0075411A"/>
    <w:rsid w:val="007558B9"/>
    <w:rsid w:val="00756078"/>
    <w:rsid w:val="0075631E"/>
    <w:rsid w:val="00756488"/>
    <w:rsid w:val="0075665F"/>
    <w:rsid w:val="00757312"/>
    <w:rsid w:val="007575A3"/>
    <w:rsid w:val="00757B63"/>
    <w:rsid w:val="007601D8"/>
    <w:rsid w:val="00762E60"/>
    <w:rsid w:val="007640EB"/>
    <w:rsid w:val="00765119"/>
    <w:rsid w:val="0076650E"/>
    <w:rsid w:val="00770054"/>
    <w:rsid w:val="00771A69"/>
    <w:rsid w:val="00771D38"/>
    <w:rsid w:val="007754A6"/>
    <w:rsid w:val="007759C5"/>
    <w:rsid w:val="00775CD9"/>
    <w:rsid w:val="00775F84"/>
    <w:rsid w:val="007777DA"/>
    <w:rsid w:val="00777B28"/>
    <w:rsid w:val="007806E5"/>
    <w:rsid w:val="00782658"/>
    <w:rsid w:val="00784F06"/>
    <w:rsid w:val="00787FB9"/>
    <w:rsid w:val="00790908"/>
    <w:rsid w:val="0079121E"/>
    <w:rsid w:val="007913F1"/>
    <w:rsid w:val="00794094"/>
    <w:rsid w:val="007940FD"/>
    <w:rsid w:val="00795563"/>
    <w:rsid w:val="00795825"/>
    <w:rsid w:val="007A14D3"/>
    <w:rsid w:val="007A31B5"/>
    <w:rsid w:val="007A37B0"/>
    <w:rsid w:val="007A427C"/>
    <w:rsid w:val="007A4A7B"/>
    <w:rsid w:val="007A5F3C"/>
    <w:rsid w:val="007A681A"/>
    <w:rsid w:val="007A6C46"/>
    <w:rsid w:val="007B04CD"/>
    <w:rsid w:val="007B23A5"/>
    <w:rsid w:val="007B2CE0"/>
    <w:rsid w:val="007B4695"/>
    <w:rsid w:val="007B6407"/>
    <w:rsid w:val="007B6AA7"/>
    <w:rsid w:val="007B74F3"/>
    <w:rsid w:val="007B7746"/>
    <w:rsid w:val="007B78A9"/>
    <w:rsid w:val="007B7F19"/>
    <w:rsid w:val="007C47F8"/>
    <w:rsid w:val="007C5185"/>
    <w:rsid w:val="007C53DB"/>
    <w:rsid w:val="007C60FA"/>
    <w:rsid w:val="007C75A0"/>
    <w:rsid w:val="007D127A"/>
    <w:rsid w:val="007D1306"/>
    <w:rsid w:val="007D15CD"/>
    <w:rsid w:val="007D1ED4"/>
    <w:rsid w:val="007D2337"/>
    <w:rsid w:val="007D2B07"/>
    <w:rsid w:val="007D2E9A"/>
    <w:rsid w:val="007D3F88"/>
    <w:rsid w:val="007D40C1"/>
    <w:rsid w:val="007D4C9E"/>
    <w:rsid w:val="007D4E23"/>
    <w:rsid w:val="007D5A60"/>
    <w:rsid w:val="007D6880"/>
    <w:rsid w:val="007D7499"/>
    <w:rsid w:val="007D7F68"/>
    <w:rsid w:val="007E0011"/>
    <w:rsid w:val="007E0E3E"/>
    <w:rsid w:val="007E17CD"/>
    <w:rsid w:val="007E2054"/>
    <w:rsid w:val="007E392F"/>
    <w:rsid w:val="007E42DD"/>
    <w:rsid w:val="007E4C31"/>
    <w:rsid w:val="007E5425"/>
    <w:rsid w:val="007E5970"/>
    <w:rsid w:val="007E7E67"/>
    <w:rsid w:val="007F130C"/>
    <w:rsid w:val="007F18F5"/>
    <w:rsid w:val="007F7135"/>
    <w:rsid w:val="007F776F"/>
    <w:rsid w:val="007F79BB"/>
    <w:rsid w:val="007F7CAB"/>
    <w:rsid w:val="00803E74"/>
    <w:rsid w:val="0080499D"/>
    <w:rsid w:val="00805067"/>
    <w:rsid w:val="00805F29"/>
    <w:rsid w:val="00806F43"/>
    <w:rsid w:val="0080796E"/>
    <w:rsid w:val="008100CE"/>
    <w:rsid w:val="00810743"/>
    <w:rsid w:val="00810CB0"/>
    <w:rsid w:val="0081115E"/>
    <w:rsid w:val="008118B6"/>
    <w:rsid w:val="008135AD"/>
    <w:rsid w:val="008147DD"/>
    <w:rsid w:val="00815E1D"/>
    <w:rsid w:val="00816C81"/>
    <w:rsid w:val="00817084"/>
    <w:rsid w:val="00817CCA"/>
    <w:rsid w:val="00820879"/>
    <w:rsid w:val="00821568"/>
    <w:rsid w:val="008215D9"/>
    <w:rsid w:val="00821906"/>
    <w:rsid w:val="00821C80"/>
    <w:rsid w:val="008249A6"/>
    <w:rsid w:val="00824DA5"/>
    <w:rsid w:val="00824DFD"/>
    <w:rsid w:val="00824E6C"/>
    <w:rsid w:val="008265D4"/>
    <w:rsid w:val="008270C5"/>
    <w:rsid w:val="008272E4"/>
    <w:rsid w:val="00827734"/>
    <w:rsid w:val="008314A3"/>
    <w:rsid w:val="008315DC"/>
    <w:rsid w:val="008333F0"/>
    <w:rsid w:val="00833FB5"/>
    <w:rsid w:val="008351CC"/>
    <w:rsid w:val="008362A4"/>
    <w:rsid w:val="00837299"/>
    <w:rsid w:val="00837627"/>
    <w:rsid w:val="00840932"/>
    <w:rsid w:val="00842AEC"/>
    <w:rsid w:val="008448DD"/>
    <w:rsid w:val="00845031"/>
    <w:rsid w:val="00846028"/>
    <w:rsid w:val="008469FA"/>
    <w:rsid w:val="00851FA5"/>
    <w:rsid w:val="008533CE"/>
    <w:rsid w:val="00853530"/>
    <w:rsid w:val="00853948"/>
    <w:rsid w:val="00853DF2"/>
    <w:rsid w:val="0085620F"/>
    <w:rsid w:val="0085638C"/>
    <w:rsid w:val="00856E3E"/>
    <w:rsid w:val="0085703D"/>
    <w:rsid w:val="008610A1"/>
    <w:rsid w:val="0086176D"/>
    <w:rsid w:val="00862362"/>
    <w:rsid w:val="00864803"/>
    <w:rsid w:val="00864979"/>
    <w:rsid w:val="008663E9"/>
    <w:rsid w:val="008674E7"/>
    <w:rsid w:val="0086750C"/>
    <w:rsid w:val="00867F12"/>
    <w:rsid w:val="008701E5"/>
    <w:rsid w:val="0087051D"/>
    <w:rsid w:val="00870BDE"/>
    <w:rsid w:val="008756D5"/>
    <w:rsid w:val="00877E8F"/>
    <w:rsid w:val="00882C3B"/>
    <w:rsid w:val="00883296"/>
    <w:rsid w:val="00884212"/>
    <w:rsid w:val="008843AE"/>
    <w:rsid w:val="0088543C"/>
    <w:rsid w:val="0088588D"/>
    <w:rsid w:val="00886BD4"/>
    <w:rsid w:val="0088719A"/>
    <w:rsid w:val="00887E75"/>
    <w:rsid w:val="00890408"/>
    <w:rsid w:val="008908C6"/>
    <w:rsid w:val="008910BC"/>
    <w:rsid w:val="00892CEE"/>
    <w:rsid w:val="0089399D"/>
    <w:rsid w:val="00893AD1"/>
    <w:rsid w:val="00893F22"/>
    <w:rsid w:val="00894715"/>
    <w:rsid w:val="00894819"/>
    <w:rsid w:val="008955D8"/>
    <w:rsid w:val="00895B11"/>
    <w:rsid w:val="00896537"/>
    <w:rsid w:val="00896953"/>
    <w:rsid w:val="008A0035"/>
    <w:rsid w:val="008A0469"/>
    <w:rsid w:val="008A091F"/>
    <w:rsid w:val="008A25C0"/>
    <w:rsid w:val="008A287D"/>
    <w:rsid w:val="008A2C91"/>
    <w:rsid w:val="008A2FAF"/>
    <w:rsid w:val="008A3782"/>
    <w:rsid w:val="008A6ECA"/>
    <w:rsid w:val="008B010E"/>
    <w:rsid w:val="008B0886"/>
    <w:rsid w:val="008B2DBA"/>
    <w:rsid w:val="008B4DD4"/>
    <w:rsid w:val="008B59ED"/>
    <w:rsid w:val="008C03A8"/>
    <w:rsid w:val="008C0499"/>
    <w:rsid w:val="008C144D"/>
    <w:rsid w:val="008C15D3"/>
    <w:rsid w:val="008C17A2"/>
    <w:rsid w:val="008C28BE"/>
    <w:rsid w:val="008C2C52"/>
    <w:rsid w:val="008C2E42"/>
    <w:rsid w:val="008C347C"/>
    <w:rsid w:val="008C3FAB"/>
    <w:rsid w:val="008C470C"/>
    <w:rsid w:val="008C53B3"/>
    <w:rsid w:val="008C6107"/>
    <w:rsid w:val="008C7268"/>
    <w:rsid w:val="008C7BB5"/>
    <w:rsid w:val="008D1EAC"/>
    <w:rsid w:val="008D28DE"/>
    <w:rsid w:val="008D2B16"/>
    <w:rsid w:val="008D2BC1"/>
    <w:rsid w:val="008D31BD"/>
    <w:rsid w:val="008D40C5"/>
    <w:rsid w:val="008D7FC2"/>
    <w:rsid w:val="008E1FDB"/>
    <w:rsid w:val="008E2ECF"/>
    <w:rsid w:val="008E5C25"/>
    <w:rsid w:val="008E6014"/>
    <w:rsid w:val="008E641C"/>
    <w:rsid w:val="008E64EB"/>
    <w:rsid w:val="008E6C54"/>
    <w:rsid w:val="008E78E7"/>
    <w:rsid w:val="008F0E1D"/>
    <w:rsid w:val="008F168A"/>
    <w:rsid w:val="008F37F5"/>
    <w:rsid w:val="008F39B7"/>
    <w:rsid w:val="008F3A6D"/>
    <w:rsid w:val="008F3F82"/>
    <w:rsid w:val="008F3F88"/>
    <w:rsid w:val="008F5C4F"/>
    <w:rsid w:val="008F69B4"/>
    <w:rsid w:val="008F69C0"/>
    <w:rsid w:val="008F6BFB"/>
    <w:rsid w:val="00900347"/>
    <w:rsid w:val="00902140"/>
    <w:rsid w:val="00902C00"/>
    <w:rsid w:val="00903197"/>
    <w:rsid w:val="0090404C"/>
    <w:rsid w:val="009065D5"/>
    <w:rsid w:val="00907694"/>
    <w:rsid w:val="009109CC"/>
    <w:rsid w:val="00910D3D"/>
    <w:rsid w:val="00910DCA"/>
    <w:rsid w:val="00914BD6"/>
    <w:rsid w:val="009157FE"/>
    <w:rsid w:val="00921837"/>
    <w:rsid w:val="00921A9C"/>
    <w:rsid w:val="00921F38"/>
    <w:rsid w:val="00925210"/>
    <w:rsid w:val="00925EEA"/>
    <w:rsid w:val="00925EFC"/>
    <w:rsid w:val="009264BD"/>
    <w:rsid w:val="00926EB4"/>
    <w:rsid w:val="00926FCC"/>
    <w:rsid w:val="009305D2"/>
    <w:rsid w:val="00930CFF"/>
    <w:rsid w:val="009329B5"/>
    <w:rsid w:val="00934174"/>
    <w:rsid w:val="00934997"/>
    <w:rsid w:val="00934C72"/>
    <w:rsid w:val="0093518D"/>
    <w:rsid w:val="00935E37"/>
    <w:rsid w:val="00935F19"/>
    <w:rsid w:val="00936385"/>
    <w:rsid w:val="00941706"/>
    <w:rsid w:val="009422D5"/>
    <w:rsid w:val="009423BA"/>
    <w:rsid w:val="009424FD"/>
    <w:rsid w:val="00943070"/>
    <w:rsid w:val="0094361E"/>
    <w:rsid w:val="00944289"/>
    <w:rsid w:val="0094500E"/>
    <w:rsid w:val="00946568"/>
    <w:rsid w:val="009465C2"/>
    <w:rsid w:val="00946827"/>
    <w:rsid w:val="00947CA4"/>
    <w:rsid w:val="00950083"/>
    <w:rsid w:val="00950FCB"/>
    <w:rsid w:val="00951CFB"/>
    <w:rsid w:val="00952068"/>
    <w:rsid w:val="009524B2"/>
    <w:rsid w:val="009532CC"/>
    <w:rsid w:val="0095365B"/>
    <w:rsid w:val="009546FE"/>
    <w:rsid w:val="00954DBF"/>
    <w:rsid w:val="00955FD4"/>
    <w:rsid w:val="00956087"/>
    <w:rsid w:val="00956BA7"/>
    <w:rsid w:val="00960A4B"/>
    <w:rsid w:val="00960BC3"/>
    <w:rsid w:val="009613A5"/>
    <w:rsid w:val="009616C7"/>
    <w:rsid w:val="00961A6D"/>
    <w:rsid w:val="009634D0"/>
    <w:rsid w:val="00963922"/>
    <w:rsid w:val="00963B68"/>
    <w:rsid w:val="00963FBE"/>
    <w:rsid w:val="0096605F"/>
    <w:rsid w:val="00966F1A"/>
    <w:rsid w:val="00971725"/>
    <w:rsid w:val="00972A51"/>
    <w:rsid w:val="0097321C"/>
    <w:rsid w:val="00973522"/>
    <w:rsid w:val="0097615B"/>
    <w:rsid w:val="009764FA"/>
    <w:rsid w:val="00977E41"/>
    <w:rsid w:val="00980F10"/>
    <w:rsid w:val="00981779"/>
    <w:rsid w:val="00981D72"/>
    <w:rsid w:val="00983B8D"/>
    <w:rsid w:val="00983F9E"/>
    <w:rsid w:val="00984CE4"/>
    <w:rsid w:val="00986646"/>
    <w:rsid w:val="00986C22"/>
    <w:rsid w:val="009905D4"/>
    <w:rsid w:val="00990728"/>
    <w:rsid w:val="00991AE1"/>
    <w:rsid w:val="00991E2C"/>
    <w:rsid w:val="009921C7"/>
    <w:rsid w:val="009925E8"/>
    <w:rsid w:val="00992782"/>
    <w:rsid w:val="00992BED"/>
    <w:rsid w:val="00993029"/>
    <w:rsid w:val="00993C7A"/>
    <w:rsid w:val="00993EA2"/>
    <w:rsid w:val="00994495"/>
    <w:rsid w:val="00996D14"/>
    <w:rsid w:val="00997162"/>
    <w:rsid w:val="009971C2"/>
    <w:rsid w:val="009A03BE"/>
    <w:rsid w:val="009A0D01"/>
    <w:rsid w:val="009A1756"/>
    <w:rsid w:val="009A1A43"/>
    <w:rsid w:val="009A32AF"/>
    <w:rsid w:val="009A36A9"/>
    <w:rsid w:val="009A3B98"/>
    <w:rsid w:val="009A496A"/>
    <w:rsid w:val="009A4D1F"/>
    <w:rsid w:val="009A7175"/>
    <w:rsid w:val="009B28C5"/>
    <w:rsid w:val="009B3851"/>
    <w:rsid w:val="009B6960"/>
    <w:rsid w:val="009B7E4C"/>
    <w:rsid w:val="009C06B8"/>
    <w:rsid w:val="009C07AB"/>
    <w:rsid w:val="009C0D6B"/>
    <w:rsid w:val="009C1DE3"/>
    <w:rsid w:val="009C3422"/>
    <w:rsid w:val="009C4136"/>
    <w:rsid w:val="009C4274"/>
    <w:rsid w:val="009C4C21"/>
    <w:rsid w:val="009C540E"/>
    <w:rsid w:val="009C54B2"/>
    <w:rsid w:val="009C68F9"/>
    <w:rsid w:val="009C7365"/>
    <w:rsid w:val="009D1066"/>
    <w:rsid w:val="009D10F4"/>
    <w:rsid w:val="009D1615"/>
    <w:rsid w:val="009D1CC9"/>
    <w:rsid w:val="009D1E45"/>
    <w:rsid w:val="009D2F5D"/>
    <w:rsid w:val="009D312A"/>
    <w:rsid w:val="009D33B8"/>
    <w:rsid w:val="009D40A8"/>
    <w:rsid w:val="009D6213"/>
    <w:rsid w:val="009D74F4"/>
    <w:rsid w:val="009D77CB"/>
    <w:rsid w:val="009D7B56"/>
    <w:rsid w:val="009E14C8"/>
    <w:rsid w:val="009E2662"/>
    <w:rsid w:val="009E52C7"/>
    <w:rsid w:val="009F0B24"/>
    <w:rsid w:val="009F1BE5"/>
    <w:rsid w:val="009F3AB4"/>
    <w:rsid w:val="009F4B97"/>
    <w:rsid w:val="009F7140"/>
    <w:rsid w:val="00A0034D"/>
    <w:rsid w:val="00A00A75"/>
    <w:rsid w:val="00A01697"/>
    <w:rsid w:val="00A02ADB"/>
    <w:rsid w:val="00A0361F"/>
    <w:rsid w:val="00A0375D"/>
    <w:rsid w:val="00A046DE"/>
    <w:rsid w:val="00A051D1"/>
    <w:rsid w:val="00A05833"/>
    <w:rsid w:val="00A0722D"/>
    <w:rsid w:val="00A074D8"/>
    <w:rsid w:val="00A07A9F"/>
    <w:rsid w:val="00A11B5E"/>
    <w:rsid w:val="00A136B3"/>
    <w:rsid w:val="00A14A5B"/>
    <w:rsid w:val="00A151EF"/>
    <w:rsid w:val="00A161A9"/>
    <w:rsid w:val="00A16702"/>
    <w:rsid w:val="00A2091D"/>
    <w:rsid w:val="00A21D17"/>
    <w:rsid w:val="00A22B6A"/>
    <w:rsid w:val="00A25115"/>
    <w:rsid w:val="00A25F5F"/>
    <w:rsid w:val="00A27C61"/>
    <w:rsid w:val="00A30158"/>
    <w:rsid w:val="00A30E34"/>
    <w:rsid w:val="00A315F1"/>
    <w:rsid w:val="00A32131"/>
    <w:rsid w:val="00A335B2"/>
    <w:rsid w:val="00A339AA"/>
    <w:rsid w:val="00A34F69"/>
    <w:rsid w:val="00A3642C"/>
    <w:rsid w:val="00A369FF"/>
    <w:rsid w:val="00A40689"/>
    <w:rsid w:val="00A42D03"/>
    <w:rsid w:val="00A42F74"/>
    <w:rsid w:val="00A434A3"/>
    <w:rsid w:val="00A437CC"/>
    <w:rsid w:val="00A46DEC"/>
    <w:rsid w:val="00A502C3"/>
    <w:rsid w:val="00A5167D"/>
    <w:rsid w:val="00A52004"/>
    <w:rsid w:val="00A53456"/>
    <w:rsid w:val="00A53507"/>
    <w:rsid w:val="00A5368D"/>
    <w:rsid w:val="00A53847"/>
    <w:rsid w:val="00A54227"/>
    <w:rsid w:val="00A55016"/>
    <w:rsid w:val="00A561B9"/>
    <w:rsid w:val="00A566C2"/>
    <w:rsid w:val="00A5692D"/>
    <w:rsid w:val="00A57DA2"/>
    <w:rsid w:val="00A61006"/>
    <w:rsid w:val="00A6249E"/>
    <w:rsid w:val="00A62D81"/>
    <w:rsid w:val="00A63DC9"/>
    <w:rsid w:val="00A63EE8"/>
    <w:rsid w:val="00A656AE"/>
    <w:rsid w:val="00A657F0"/>
    <w:rsid w:val="00A70C37"/>
    <w:rsid w:val="00A7183A"/>
    <w:rsid w:val="00A72649"/>
    <w:rsid w:val="00A73CBF"/>
    <w:rsid w:val="00A73DE4"/>
    <w:rsid w:val="00A740D6"/>
    <w:rsid w:val="00A74443"/>
    <w:rsid w:val="00A74BE1"/>
    <w:rsid w:val="00A75734"/>
    <w:rsid w:val="00A7768C"/>
    <w:rsid w:val="00A77E90"/>
    <w:rsid w:val="00A77FE2"/>
    <w:rsid w:val="00A8075B"/>
    <w:rsid w:val="00A81D1E"/>
    <w:rsid w:val="00A82705"/>
    <w:rsid w:val="00A83A3F"/>
    <w:rsid w:val="00A85678"/>
    <w:rsid w:val="00A87889"/>
    <w:rsid w:val="00A90092"/>
    <w:rsid w:val="00A9084B"/>
    <w:rsid w:val="00A90A3C"/>
    <w:rsid w:val="00A90F2D"/>
    <w:rsid w:val="00A91A84"/>
    <w:rsid w:val="00A91F6D"/>
    <w:rsid w:val="00A92B83"/>
    <w:rsid w:val="00A93428"/>
    <w:rsid w:val="00A946CC"/>
    <w:rsid w:val="00A94E47"/>
    <w:rsid w:val="00A94F72"/>
    <w:rsid w:val="00A95527"/>
    <w:rsid w:val="00A96680"/>
    <w:rsid w:val="00A96ED0"/>
    <w:rsid w:val="00A978F5"/>
    <w:rsid w:val="00AA052B"/>
    <w:rsid w:val="00AA4694"/>
    <w:rsid w:val="00AA7540"/>
    <w:rsid w:val="00AB034A"/>
    <w:rsid w:val="00AB0364"/>
    <w:rsid w:val="00AB1A4D"/>
    <w:rsid w:val="00AB1ECA"/>
    <w:rsid w:val="00AB2E5E"/>
    <w:rsid w:val="00AB2E7E"/>
    <w:rsid w:val="00AB4ACD"/>
    <w:rsid w:val="00AB4CF5"/>
    <w:rsid w:val="00AB5CE3"/>
    <w:rsid w:val="00AB6B42"/>
    <w:rsid w:val="00AB6CD3"/>
    <w:rsid w:val="00AB6D82"/>
    <w:rsid w:val="00AB78E2"/>
    <w:rsid w:val="00AB7AE0"/>
    <w:rsid w:val="00AB7C2D"/>
    <w:rsid w:val="00AC19EC"/>
    <w:rsid w:val="00AC355F"/>
    <w:rsid w:val="00AC3690"/>
    <w:rsid w:val="00AC36A1"/>
    <w:rsid w:val="00AC3CA6"/>
    <w:rsid w:val="00AC53B5"/>
    <w:rsid w:val="00AC66B5"/>
    <w:rsid w:val="00AC6920"/>
    <w:rsid w:val="00AC69D2"/>
    <w:rsid w:val="00AC6CDE"/>
    <w:rsid w:val="00AC7882"/>
    <w:rsid w:val="00AC7DDE"/>
    <w:rsid w:val="00AD079C"/>
    <w:rsid w:val="00AD2614"/>
    <w:rsid w:val="00AD2FA4"/>
    <w:rsid w:val="00AD37B8"/>
    <w:rsid w:val="00AD46F7"/>
    <w:rsid w:val="00AD4B29"/>
    <w:rsid w:val="00AD5554"/>
    <w:rsid w:val="00AD6399"/>
    <w:rsid w:val="00AD7444"/>
    <w:rsid w:val="00AD759F"/>
    <w:rsid w:val="00AD78E2"/>
    <w:rsid w:val="00AD7C83"/>
    <w:rsid w:val="00AD7F76"/>
    <w:rsid w:val="00AE07B7"/>
    <w:rsid w:val="00AE20A9"/>
    <w:rsid w:val="00AE2685"/>
    <w:rsid w:val="00AE557E"/>
    <w:rsid w:val="00AE7963"/>
    <w:rsid w:val="00AF2766"/>
    <w:rsid w:val="00AF2DB9"/>
    <w:rsid w:val="00AF4D72"/>
    <w:rsid w:val="00AF5116"/>
    <w:rsid w:val="00AF5764"/>
    <w:rsid w:val="00B00A16"/>
    <w:rsid w:val="00B0114E"/>
    <w:rsid w:val="00B025F8"/>
    <w:rsid w:val="00B06C9D"/>
    <w:rsid w:val="00B0766A"/>
    <w:rsid w:val="00B10810"/>
    <w:rsid w:val="00B11B12"/>
    <w:rsid w:val="00B136AD"/>
    <w:rsid w:val="00B145F0"/>
    <w:rsid w:val="00B14ABB"/>
    <w:rsid w:val="00B14CB8"/>
    <w:rsid w:val="00B16238"/>
    <w:rsid w:val="00B16DDB"/>
    <w:rsid w:val="00B17E6A"/>
    <w:rsid w:val="00B22144"/>
    <w:rsid w:val="00B22439"/>
    <w:rsid w:val="00B227CF"/>
    <w:rsid w:val="00B22DB0"/>
    <w:rsid w:val="00B262EA"/>
    <w:rsid w:val="00B26498"/>
    <w:rsid w:val="00B26915"/>
    <w:rsid w:val="00B26AD2"/>
    <w:rsid w:val="00B26CA0"/>
    <w:rsid w:val="00B27202"/>
    <w:rsid w:val="00B31732"/>
    <w:rsid w:val="00B34079"/>
    <w:rsid w:val="00B34CF4"/>
    <w:rsid w:val="00B34F52"/>
    <w:rsid w:val="00B36107"/>
    <w:rsid w:val="00B3644E"/>
    <w:rsid w:val="00B36FB7"/>
    <w:rsid w:val="00B37287"/>
    <w:rsid w:val="00B37C53"/>
    <w:rsid w:val="00B40488"/>
    <w:rsid w:val="00B42C6F"/>
    <w:rsid w:val="00B43138"/>
    <w:rsid w:val="00B437E9"/>
    <w:rsid w:val="00B45A42"/>
    <w:rsid w:val="00B4618B"/>
    <w:rsid w:val="00B46BD7"/>
    <w:rsid w:val="00B46CA7"/>
    <w:rsid w:val="00B47F11"/>
    <w:rsid w:val="00B504AC"/>
    <w:rsid w:val="00B519C1"/>
    <w:rsid w:val="00B51B32"/>
    <w:rsid w:val="00B51EB3"/>
    <w:rsid w:val="00B5300A"/>
    <w:rsid w:val="00B540AA"/>
    <w:rsid w:val="00B54977"/>
    <w:rsid w:val="00B549E9"/>
    <w:rsid w:val="00B54C85"/>
    <w:rsid w:val="00B5666B"/>
    <w:rsid w:val="00B566DE"/>
    <w:rsid w:val="00B56717"/>
    <w:rsid w:val="00B56FEB"/>
    <w:rsid w:val="00B5737E"/>
    <w:rsid w:val="00B60A65"/>
    <w:rsid w:val="00B6191F"/>
    <w:rsid w:val="00B62442"/>
    <w:rsid w:val="00B63104"/>
    <w:rsid w:val="00B634F5"/>
    <w:rsid w:val="00B64D73"/>
    <w:rsid w:val="00B6579B"/>
    <w:rsid w:val="00B660D2"/>
    <w:rsid w:val="00B667FA"/>
    <w:rsid w:val="00B66FB1"/>
    <w:rsid w:val="00B702D9"/>
    <w:rsid w:val="00B70842"/>
    <w:rsid w:val="00B71794"/>
    <w:rsid w:val="00B72E8D"/>
    <w:rsid w:val="00B73F47"/>
    <w:rsid w:val="00B770B5"/>
    <w:rsid w:val="00B772D4"/>
    <w:rsid w:val="00B77668"/>
    <w:rsid w:val="00B77879"/>
    <w:rsid w:val="00B80C79"/>
    <w:rsid w:val="00B832D4"/>
    <w:rsid w:val="00B838B1"/>
    <w:rsid w:val="00B85351"/>
    <w:rsid w:val="00B85C79"/>
    <w:rsid w:val="00B868A0"/>
    <w:rsid w:val="00B868C4"/>
    <w:rsid w:val="00B87354"/>
    <w:rsid w:val="00B90268"/>
    <w:rsid w:val="00B92F8E"/>
    <w:rsid w:val="00B9440C"/>
    <w:rsid w:val="00B95110"/>
    <w:rsid w:val="00B970D1"/>
    <w:rsid w:val="00BA0A57"/>
    <w:rsid w:val="00BA2F1E"/>
    <w:rsid w:val="00BA334E"/>
    <w:rsid w:val="00BA3A60"/>
    <w:rsid w:val="00BA5286"/>
    <w:rsid w:val="00BA52AA"/>
    <w:rsid w:val="00BA5947"/>
    <w:rsid w:val="00BA6C84"/>
    <w:rsid w:val="00BA77D4"/>
    <w:rsid w:val="00BB15A6"/>
    <w:rsid w:val="00BB39A1"/>
    <w:rsid w:val="00BB4298"/>
    <w:rsid w:val="00BB4E01"/>
    <w:rsid w:val="00BB5004"/>
    <w:rsid w:val="00BB5707"/>
    <w:rsid w:val="00BB6288"/>
    <w:rsid w:val="00BB6CAE"/>
    <w:rsid w:val="00BB6E05"/>
    <w:rsid w:val="00BB7528"/>
    <w:rsid w:val="00BC0ACB"/>
    <w:rsid w:val="00BC0F2E"/>
    <w:rsid w:val="00BC0F64"/>
    <w:rsid w:val="00BC1D08"/>
    <w:rsid w:val="00BC1DA3"/>
    <w:rsid w:val="00BC20AC"/>
    <w:rsid w:val="00BC2D20"/>
    <w:rsid w:val="00BC3A72"/>
    <w:rsid w:val="00BC4244"/>
    <w:rsid w:val="00BC42E4"/>
    <w:rsid w:val="00BC458B"/>
    <w:rsid w:val="00BC5399"/>
    <w:rsid w:val="00BC601D"/>
    <w:rsid w:val="00BC615F"/>
    <w:rsid w:val="00BC74D3"/>
    <w:rsid w:val="00BC781F"/>
    <w:rsid w:val="00BD0EF0"/>
    <w:rsid w:val="00BD15AC"/>
    <w:rsid w:val="00BD2744"/>
    <w:rsid w:val="00BD30D8"/>
    <w:rsid w:val="00BD32DD"/>
    <w:rsid w:val="00BD399C"/>
    <w:rsid w:val="00BD3B8D"/>
    <w:rsid w:val="00BD3D97"/>
    <w:rsid w:val="00BD41A7"/>
    <w:rsid w:val="00BD5089"/>
    <w:rsid w:val="00BD57AE"/>
    <w:rsid w:val="00BD62A7"/>
    <w:rsid w:val="00BD7B9D"/>
    <w:rsid w:val="00BE0310"/>
    <w:rsid w:val="00BE03A7"/>
    <w:rsid w:val="00BE27EB"/>
    <w:rsid w:val="00BE28EF"/>
    <w:rsid w:val="00BE361C"/>
    <w:rsid w:val="00BE3C61"/>
    <w:rsid w:val="00BE4ECF"/>
    <w:rsid w:val="00BE5C7C"/>
    <w:rsid w:val="00BE6E24"/>
    <w:rsid w:val="00BE7BB6"/>
    <w:rsid w:val="00BF0F0D"/>
    <w:rsid w:val="00BF0F1E"/>
    <w:rsid w:val="00BF1B16"/>
    <w:rsid w:val="00BF2DF6"/>
    <w:rsid w:val="00BF3EBC"/>
    <w:rsid w:val="00BF4438"/>
    <w:rsid w:val="00BF6167"/>
    <w:rsid w:val="00BF6C32"/>
    <w:rsid w:val="00BF732D"/>
    <w:rsid w:val="00BF7EDF"/>
    <w:rsid w:val="00C00430"/>
    <w:rsid w:val="00C021D4"/>
    <w:rsid w:val="00C02468"/>
    <w:rsid w:val="00C024DD"/>
    <w:rsid w:val="00C041C6"/>
    <w:rsid w:val="00C053EF"/>
    <w:rsid w:val="00C07771"/>
    <w:rsid w:val="00C07BEA"/>
    <w:rsid w:val="00C1010A"/>
    <w:rsid w:val="00C10264"/>
    <w:rsid w:val="00C1260A"/>
    <w:rsid w:val="00C12632"/>
    <w:rsid w:val="00C13388"/>
    <w:rsid w:val="00C1389F"/>
    <w:rsid w:val="00C13B13"/>
    <w:rsid w:val="00C1575B"/>
    <w:rsid w:val="00C2053D"/>
    <w:rsid w:val="00C227AB"/>
    <w:rsid w:val="00C22881"/>
    <w:rsid w:val="00C2299C"/>
    <w:rsid w:val="00C22BD7"/>
    <w:rsid w:val="00C24F36"/>
    <w:rsid w:val="00C253D7"/>
    <w:rsid w:val="00C25AA4"/>
    <w:rsid w:val="00C26049"/>
    <w:rsid w:val="00C2736C"/>
    <w:rsid w:val="00C273D5"/>
    <w:rsid w:val="00C27469"/>
    <w:rsid w:val="00C30AA6"/>
    <w:rsid w:val="00C30F32"/>
    <w:rsid w:val="00C30FE5"/>
    <w:rsid w:val="00C35806"/>
    <w:rsid w:val="00C364FB"/>
    <w:rsid w:val="00C3699E"/>
    <w:rsid w:val="00C37268"/>
    <w:rsid w:val="00C374C9"/>
    <w:rsid w:val="00C4401F"/>
    <w:rsid w:val="00C453FD"/>
    <w:rsid w:val="00C45CA0"/>
    <w:rsid w:val="00C4671F"/>
    <w:rsid w:val="00C474B4"/>
    <w:rsid w:val="00C500B1"/>
    <w:rsid w:val="00C5064D"/>
    <w:rsid w:val="00C50784"/>
    <w:rsid w:val="00C507D5"/>
    <w:rsid w:val="00C52F8C"/>
    <w:rsid w:val="00C567F4"/>
    <w:rsid w:val="00C60F5A"/>
    <w:rsid w:val="00C61072"/>
    <w:rsid w:val="00C6241B"/>
    <w:rsid w:val="00C62D83"/>
    <w:rsid w:val="00C62F28"/>
    <w:rsid w:val="00C63ACF"/>
    <w:rsid w:val="00C7168B"/>
    <w:rsid w:val="00C71CEC"/>
    <w:rsid w:val="00C72956"/>
    <w:rsid w:val="00C72F77"/>
    <w:rsid w:val="00C75B48"/>
    <w:rsid w:val="00C765C1"/>
    <w:rsid w:val="00C770ED"/>
    <w:rsid w:val="00C771ED"/>
    <w:rsid w:val="00C808B8"/>
    <w:rsid w:val="00C81B00"/>
    <w:rsid w:val="00C8444F"/>
    <w:rsid w:val="00C84C9A"/>
    <w:rsid w:val="00C85D46"/>
    <w:rsid w:val="00C865A6"/>
    <w:rsid w:val="00C86E07"/>
    <w:rsid w:val="00C879D2"/>
    <w:rsid w:val="00C90FD9"/>
    <w:rsid w:val="00C94FF8"/>
    <w:rsid w:val="00C97203"/>
    <w:rsid w:val="00CA0079"/>
    <w:rsid w:val="00CA0432"/>
    <w:rsid w:val="00CA1449"/>
    <w:rsid w:val="00CA182A"/>
    <w:rsid w:val="00CA2A3F"/>
    <w:rsid w:val="00CA339B"/>
    <w:rsid w:val="00CA3657"/>
    <w:rsid w:val="00CA3B1E"/>
    <w:rsid w:val="00CA3EFD"/>
    <w:rsid w:val="00CA4A42"/>
    <w:rsid w:val="00CA7249"/>
    <w:rsid w:val="00CB109A"/>
    <w:rsid w:val="00CB1DF8"/>
    <w:rsid w:val="00CB32C2"/>
    <w:rsid w:val="00CB3303"/>
    <w:rsid w:val="00CB4564"/>
    <w:rsid w:val="00CB5556"/>
    <w:rsid w:val="00CB5C92"/>
    <w:rsid w:val="00CB5D0F"/>
    <w:rsid w:val="00CB69BD"/>
    <w:rsid w:val="00CB7747"/>
    <w:rsid w:val="00CB781A"/>
    <w:rsid w:val="00CC1957"/>
    <w:rsid w:val="00CC24E5"/>
    <w:rsid w:val="00CC2698"/>
    <w:rsid w:val="00CC26FF"/>
    <w:rsid w:val="00CC3055"/>
    <w:rsid w:val="00CC4FCB"/>
    <w:rsid w:val="00CD0DE4"/>
    <w:rsid w:val="00CD14E7"/>
    <w:rsid w:val="00CD19A1"/>
    <w:rsid w:val="00CD34A9"/>
    <w:rsid w:val="00CD4790"/>
    <w:rsid w:val="00CD52FD"/>
    <w:rsid w:val="00CE12F3"/>
    <w:rsid w:val="00CE2162"/>
    <w:rsid w:val="00CE2F1F"/>
    <w:rsid w:val="00CE56F9"/>
    <w:rsid w:val="00CE5FB4"/>
    <w:rsid w:val="00CE6871"/>
    <w:rsid w:val="00CF019A"/>
    <w:rsid w:val="00CF0608"/>
    <w:rsid w:val="00CF10C5"/>
    <w:rsid w:val="00CF152F"/>
    <w:rsid w:val="00CF15F2"/>
    <w:rsid w:val="00CF1F08"/>
    <w:rsid w:val="00CF4E56"/>
    <w:rsid w:val="00CF585F"/>
    <w:rsid w:val="00CF5F1F"/>
    <w:rsid w:val="00CF5FC2"/>
    <w:rsid w:val="00CF6DA5"/>
    <w:rsid w:val="00CF72D4"/>
    <w:rsid w:val="00CF7513"/>
    <w:rsid w:val="00CF78D7"/>
    <w:rsid w:val="00CF7A3C"/>
    <w:rsid w:val="00D01DDD"/>
    <w:rsid w:val="00D02C69"/>
    <w:rsid w:val="00D03A09"/>
    <w:rsid w:val="00D04774"/>
    <w:rsid w:val="00D05C6A"/>
    <w:rsid w:val="00D05EBD"/>
    <w:rsid w:val="00D05F92"/>
    <w:rsid w:val="00D06114"/>
    <w:rsid w:val="00D07534"/>
    <w:rsid w:val="00D07A6D"/>
    <w:rsid w:val="00D10F2A"/>
    <w:rsid w:val="00D13E79"/>
    <w:rsid w:val="00D14160"/>
    <w:rsid w:val="00D15723"/>
    <w:rsid w:val="00D16200"/>
    <w:rsid w:val="00D16E88"/>
    <w:rsid w:val="00D2010B"/>
    <w:rsid w:val="00D2143D"/>
    <w:rsid w:val="00D23622"/>
    <w:rsid w:val="00D240E8"/>
    <w:rsid w:val="00D26A00"/>
    <w:rsid w:val="00D26ECF"/>
    <w:rsid w:val="00D270CB"/>
    <w:rsid w:val="00D27F60"/>
    <w:rsid w:val="00D31892"/>
    <w:rsid w:val="00D32807"/>
    <w:rsid w:val="00D328A8"/>
    <w:rsid w:val="00D32AA7"/>
    <w:rsid w:val="00D36A2A"/>
    <w:rsid w:val="00D378E8"/>
    <w:rsid w:val="00D40378"/>
    <w:rsid w:val="00D413AD"/>
    <w:rsid w:val="00D41419"/>
    <w:rsid w:val="00D4154F"/>
    <w:rsid w:val="00D41F5A"/>
    <w:rsid w:val="00D42711"/>
    <w:rsid w:val="00D43192"/>
    <w:rsid w:val="00D43A52"/>
    <w:rsid w:val="00D44599"/>
    <w:rsid w:val="00D449FF"/>
    <w:rsid w:val="00D4565C"/>
    <w:rsid w:val="00D46592"/>
    <w:rsid w:val="00D5158F"/>
    <w:rsid w:val="00D52758"/>
    <w:rsid w:val="00D534D5"/>
    <w:rsid w:val="00D53BA7"/>
    <w:rsid w:val="00D54D85"/>
    <w:rsid w:val="00D55269"/>
    <w:rsid w:val="00D572DC"/>
    <w:rsid w:val="00D57D2E"/>
    <w:rsid w:val="00D60314"/>
    <w:rsid w:val="00D60716"/>
    <w:rsid w:val="00D60957"/>
    <w:rsid w:val="00D613AA"/>
    <w:rsid w:val="00D631DF"/>
    <w:rsid w:val="00D63B42"/>
    <w:rsid w:val="00D63BDB"/>
    <w:rsid w:val="00D641D9"/>
    <w:rsid w:val="00D70B65"/>
    <w:rsid w:val="00D71850"/>
    <w:rsid w:val="00D71D4D"/>
    <w:rsid w:val="00D72288"/>
    <w:rsid w:val="00D726EF"/>
    <w:rsid w:val="00D73C05"/>
    <w:rsid w:val="00D743FC"/>
    <w:rsid w:val="00D75A4A"/>
    <w:rsid w:val="00D75C44"/>
    <w:rsid w:val="00D75E64"/>
    <w:rsid w:val="00D76E66"/>
    <w:rsid w:val="00D80BE6"/>
    <w:rsid w:val="00D817B4"/>
    <w:rsid w:val="00D817B9"/>
    <w:rsid w:val="00D82220"/>
    <w:rsid w:val="00D8259E"/>
    <w:rsid w:val="00D8455A"/>
    <w:rsid w:val="00D853ED"/>
    <w:rsid w:val="00D868D0"/>
    <w:rsid w:val="00D901BB"/>
    <w:rsid w:val="00D904E1"/>
    <w:rsid w:val="00D90570"/>
    <w:rsid w:val="00D92A73"/>
    <w:rsid w:val="00D9336C"/>
    <w:rsid w:val="00D93A67"/>
    <w:rsid w:val="00D9567C"/>
    <w:rsid w:val="00D95DFD"/>
    <w:rsid w:val="00D97025"/>
    <w:rsid w:val="00D97206"/>
    <w:rsid w:val="00DA3906"/>
    <w:rsid w:val="00DA4171"/>
    <w:rsid w:val="00DA7EED"/>
    <w:rsid w:val="00DB0A95"/>
    <w:rsid w:val="00DB11B3"/>
    <w:rsid w:val="00DB1692"/>
    <w:rsid w:val="00DB2244"/>
    <w:rsid w:val="00DB22B6"/>
    <w:rsid w:val="00DB4329"/>
    <w:rsid w:val="00DB6617"/>
    <w:rsid w:val="00DC124B"/>
    <w:rsid w:val="00DC1588"/>
    <w:rsid w:val="00DC23D4"/>
    <w:rsid w:val="00DC2A99"/>
    <w:rsid w:val="00DC320C"/>
    <w:rsid w:val="00DC33CD"/>
    <w:rsid w:val="00DC47B4"/>
    <w:rsid w:val="00DC53F6"/>
    <w:rsid w:val="00DC6843"/>
    <w:rsid w:val="00DC70D1"/>
    <w:rsid w:val="00DC7E73"/>
    <w:rsid w:val="00DD0470"/>
    <w:rsid w:val="00DD1570"/>
    <w:rsid w:val="00DD2864"/>
    <w:rsid w:val="00DD4F66"/>
    <w:rsid w:val="00DD588C"/>
    <w:rsid w:val="00DE14F1"/>
    <w:rsid w:val="00DE17E1"/>
    <w:rsid w:val="00DE236D"/>
    <w:rsid w:val="00DE2802"/>
    <w:rsid w:val="00DE391A"/>
    <w:rsid w:val="00DE6695"/>
    <w:rsid w:val="00DE7BB9"/>
    <w:rsid w:val="00DF03F0"/>
    <w:rsid w:val="00DF085A"/>
    <w:rsid w:val="00DF14C5"/>
    <w:rsid w:val="00DF1FF2"/>
    <w:rsid w:val="00DF3F3E"/>
    <w:rsid w:val="00DF491A"/>
    <w:rsid w:val="00DF5059"/>
    <w:rsid w:val="00E0140B"/>
    <w:rsid w:val="00E01EB3"/>
    <w:rsid w:val="00E0208C"/>
    <w:rsid w:val="00E06844"/>
    <w:rsid w:val="00E104A5"/>
    <w:rsid w:val="00E14416"/>
    <w:rsid w:val="00E15A95"/>
    <w:rsid w:val="00E175B9"/>
    <w:rsid w:val="00E203E8"/>
    <w:rsid w:val="00E2146D"/>
    <w:rsid w:val="00E220CD"/>
    <w:rsid w:val="00E229C6"/>
    <w:rsid w:val="00E22D32"/>
    <w:rsid w:val="00E240BC"/>
    <w:rsid w:val="00E24FC4"/>
    <w:rsid w:val="00E25678"/>
    <w:rsid w:val="00E27E5F"/>
    <w:rsid w:val="00E35BCE"/>
    <w:rsid w:val="00E369AE"/>
    <w:rsid w:val="00E36BAB"/>
    <w:rsid w:val="00E3718E"/>
    <w:rsid w:val="00E41026"/>
    <w:rsid w:val="00E417E2"/>
    <w:rsid w:val="00E42429"/>
    <w:rsid w:val="00E449FA"/>
    <w:rsid w:val="00E45158"/>
    <w:rsid w:val="00E47234"/>
    <w:rsid w:val="00E47635"/>
    <w:rsid w:val="00E50420"/>
    <w:rsid w:val="00E50DC1"/>
    <w:rsid w:val="00E515E5"/>
    <w:rsid w:val="00E52B48"/>
    <w:rsid w:val="00E52E30"/>
    <w:rsid w:val="00E53A3A"/>
    <w:rsid w:val="00E53E1B"/>
    <w:rsid w:val="00E54362"/>
    <w:rsid w:val="00E54ABE"/>
    <w:rsid w:val="00E55D5D"/>
    <w:rsid w:val="00E57A2D"/>
    <w:rsid w:val="00E62C40"/>
    <w:rsid w:val="00E62D59"/>
    <w:rsid w:val="00E6375A"/>
    <w:rsid w:val="00E637E4"/>
    <w:rsid w:val="00E650A4"/>
    <w:rsid w:val="00E65745"/>
    <w:rsid w:val="00E6634D"/>
    <w:rsid w:val="00E7042B"/>
    <w:rsid w:val="00E70AE7"/>
    <w:rsid w:val="00E70E3B"/>
    <w:rsid w:val="00E71BF7"/>
    <w:rsid w:val="00E72D36"/>
    <w:rsid w:val="00E72DAD"/>
    <w:rsid w:val="00E73C2A"/>
    <w:rsid w:val="00E742E0"/>
    <w:rsid w:val="00E74AC7"/>
    <w:rsid w:val="00E7740F"/>
    <w:rsid w:val="00E80B1B"/>
    <w:rsid w:val="00E81317"/>
    <w:rsid w:val="00E817D2"/>
    <w:rsid w:val="00E83B85"/>
    <w:rsid w:val="00E84903"/>
    <w:rsid w:val="00E855FB"/>
    <w:rsid w:val="00E856FB"/>
    <w:rsid w:val="00E90620"/>
    <w:rsid w:val="00E92181"/>
    <w:rsid w:val="00E93123"/>
    <w:rsid w:val="00E94E00"/>
    <w:rsid w:val="00E95CCB"/>
    <w:rsid w:val="00EA0957"/>
    <w:rsid w:val="00EA0FF5"/>
    <w:rsid w:val="00EA12C4"/>
    <w:rsid w:val="00EA285F"/>
    <w:rsid w:val="00EA2A6E"/>
    <w:rsid w:val="00EA56F0"/>
    <w:rsid w:val="00EA58BE"/>
    <w:rsid w:val="00EA5A54"/>
    <w:rsid w:val="00EA7286"/>
    <w:rsid w:val="00EB0326"/>
    <w:rsid w:val="00EB2A94"/>
    <w:rsid w:val="00EB4F3A"/>
    <w:rsid w:val="00EB56A1"/>
    <w:rsid w:val="00EB5AD9"/>
    <w:rsid w:val="00EB7368"/>
    <w:rsid w:val="00EC073E"/>
    <w:rsid w:val="00EC0EE8"/>
    <w:rsid w:val="00EC1232"/>
    <w:rsid w:val="00EC259E"/>
    <w:rsid w:val="00EC2AB8"/>
    <w:rsid w:val="00EC5230"/>
    <w:rsid w:val="00EC5828"/>
    <w:rsid w:val="00EC62C5"/>
    <w:rsid w:val="00EC76F0"/>
    <w:rsid w:val="00EC777B"/>
    <w:rsid w:val="00EC7E05"/>
    <w:rsid w:val="00ED0DBC"/>
    <w:rsid w:val="00ED0EE6"/>
    <w:rsid w:val="00ED0EF2"/>
    <w:rsid w:val="00ED1306"/>
    <w:rsid w:val="00ED1BD4"/>
    <w:rsid w:val="00ED2594"/>
    <w:rsid w:val="00ED4368"/>
    <w:rsid w:val="00ED5463"/>
    <w:rsid w:val="00ED56F7"/>
    <w:rsid w:val="00ED5BA3"/>
    <w:rsid w:val="00ED7297"/>
    <w:rsid w:val="00ED745E"/>
    <w:rsid w:val="00ED7DFA"/>
    <w:rsid w:val="00ED7E90"/>
    <w:rsid w:val="00EE0E3A"/>
    <w:rsid w:val="00EE0F80"/>
    <w:rsid w:val="00EE15C8"/>
    <w:rsid w:val="00EE2B56"/>
    <w:rsid w:val="00EE2D02"/>
    <w:rsid w:val="00EE2DB5"/>
    <w:rsid w:val="00EE2E72"/>
    <w:rsid w:val="00EE3636"/>
    <w:rsid w:val="00EE3CFE"/>
    <w:rsid w:val="00EE60E1"/>
    <w:rsid w:val="00EE64F0"/>
    <w:rsid w:val="00EF271A"/>
    <w:rsid w:val="00EF2CAD"/>
    <w:rsid w:val="00EF359E"/>
    <w:rsid w:val="00EF3871"/>
    <w:rsid w:val="00EF4E77"/>
    <w:rsid w:val="00EF5B56"/>
    <w:rsid w:val="00EF6C9A"/>
    <w:rsid w:val="00EF77EB"/>
    <w:rsid w:val="00F00A5A"/>
    <w:rsid w:val="00F01510"/>
    <w:rsid w:val="00F052B7"/>
    <w:rsid w:val="00F061CD"/>
    <w:rsid w:val="00F069F4"/>
    <w:rsid w:val="00F07843"/>
    <w:rsid w:val="00F10658"/>
    <w:rsid w:val="00F1213A"/>
    <w:rsid w:val="00F13115"/>
    <w:rsid w:val="00F1395B"/>
    <w:rsid w:val="00F14412"/>
    <w:rsid w:val="00F14550"/>
    <w:rsid w:val="00F1472E"/>
    <w:rsid w:val="00F14E6F"/>
    <w:rsid w:val="00F2076D"/>
    <w:rsid w:val="00F22265"/>
    <w:rsid w:val="00F22803"/>
    <w:rsid w:val="00F231A8"/>
    <w:rsid w:val="00F23743"/>
    <w:rsid w:val="00F238D9"/>
    <w:rsid w:val="00F24786"/>
    <w:rsid w:val="00F247DC"/>
    <w:rsid w:val="00F25329"/>
    <w:rsid w:val="00F27116"/>
    <w:rsid w:val="00F30107"/>
    <w:rsid w:val="00F30739"/>
    <w:rsid w:val="00F3183C"/>
    <w:rsid w:val="00F32907"/>
    <w:rsid w:val="00F32A3E"/>
    <w:rsid w:val="00F36D14"/>
    <w:rsid w:val="00F36ECD"/>
    <w:rsid w:val="00F40081"/>
    <w:rsid w:val="00F40DD6"/>
    <w:rsid w:val="00F43F70"/>
    <w:rsid w:val="00F447DC"/>
    <w:rsid w:val="00F44E91"/>
    <w:rsid w:val="00F44EC7"/>
    <w:rsid w:val="00F45203"/>
    <w:rsid w:val="00F456A1"/>
    <w:rsid w:val="00F45AD0"/>
    <w:rsid w:val="00F4652A"/>
    <w:rsid w:val="00F46676"/>
    <w:rsid w:val="00F46894"/>
    <w:rsid w:val="00F50A9C"/>
    <w:rsid w:val="00F50ED0"/>
    <w:rsid w:val="00F518A4"/>
    <w:rsid w:val="00F51AB0"/>
    <w:rsid w:val="00F521D4"/>
    <w:rsid w:val="00F532A3"/>
    <w:rsid w:val="00F53492"/>
    <w:rsid w:val="00F538F8"/>
    <w:rsid w:val="00F53A08"/>
    <w:rsid w:val="00F53B99"/>
    <w:rsid w:val="00F541FA"/>
    <w:rsid w:val="00F544C9"/>
    <w:rsid w:val="00F54AE7"/>
    <w:rsid w:val="00F55499"/>
    <w:rsid w:val="00F555F3"/>
    <w:rsid w:val="00F55D20"/>
    <w:rsid w:val="00F5703A"/>
    <w:rsid w:val="00F571E5"/>
    <w:rsid w:val="00F572E0"/>
    <w:rsid w:val="00F57F52"/>
    <w:rsid w:val="00F60133"/>
    <w:rsid w:val="00F633D3"/>
    <w:rsid w:val="00F6743A"/>
    <w:rsid w:val="00F6784C"/>
    <w:rsid w:val="00F67914"/>
    <w:rsid w:val="00F70126"/>
    <w:rsid w:val="00F72F02"/>
    <w:rsid w:val="00F74C6A"/>
    <w:rsid w:val="00F76D68"/>
    <w:rsid w:val="00F81DF4"/>
    <w:rsid w:val="00F83804"/>
    <w:rsid w:val="00F8388E"/>
    <w:rsid w:val="00F83A47"/>
    <w:rsid w:val="00F852FA"/>
    <w:rsid w:val="00F85F5E"/>
    <w:rsid w:val="00F862D6"/>
    <w:rsid w:val="00F86B31"/>
    <w:rsid w:val="00F86FEF"/>
    <w:rsid w:val="00F87476"/>
    <w:rsid w:val="00F90216"/>
    <w:rsid w:val="00F90753"/>
    <w:rsid w:val="00F91162"/>
    <w:rsid w:val="00F91D89"/>
    <w:rsid w:val="00F92664"/>
    <w:rsid w:val="00F926B0"/>
    <w:rsid w:val="00F936CD"/>
    <w:rsid w:val="00F93BB6"/>
    <w:rsid w:val="00F94FCC"/>
    <w:rsid w:val="00FA115F"/>
    <w:rsid w:val="00FA39CA"/>
    <w:rsid w:val="00FA3AF4"/>
    <w:rsid w:val="00FA4238"/>
    <w:rsid w:val="00FA460F"/>
    <w:rsid w:val="00FA5DDF"/>
    <w:rsid w:val="00FA68CF"/>
    <w:rsid w:val="00FB109E"/>
    <w:rsid w:val="00FB16C4"/>
    <w:rsid w:val="00FB1B52"/>
    <w:rsid w:val="00FB3F26"/>
    <w:rsid w:val="00FB537B"/>
    <w:rsid w:val="00FB6D9A"/>
    <w:rsid w:val="00FC1FC7"/>
    <w:rsid w:val="00FC2335"/>
    <w:rsid w:val="00FC4040"/>
    <w:rsid w:val="00FC4F45"/>
    <w:rsid w:val="00FC521F"/>
    <w:rsid w:val="00FC547A"/>
    <w:rsid w:val="00FC60F5"/>
    <w:rsid w:val="00FD1AD8"/>
    <w:rsid w:val="00FD7132"/>
    <w:rsid w:val="00FE0495"/>
    <w:rsid w:val="00FE096C"/>
    <w:rsid w:val="00FE2F05"/>
    <w:rsid w:val="00FE387C"/>
    <w:rsid w:val="00FE3C4E"/>
    <w:rsid w:val="00FE4397"/>
    <w:rsid w:val="00FE52E9"/>
    <w:rsid w:val="00FF009B"/>
    <w:rsid w:val="00FF0314"/>
    <w:rsid w:val="00FF0E57"/>
    <w:rsid w:val="00FF1245"/>
    <w:rsid w:val="00FF1361"/>
    <w:rsid w:val="00FF15E2"/>
    <w:rsid w:val="00FF1A1C"/>
    <w:rsid w:val="00FF3F86"/>
    <w:rsid w:val="00FF5ED9"/>
    <w:rsid w:val="00FF6239"/>
    <w:rsid w:val="00FF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AF81D5E"/>
  <w15:docId w15:val="{6C3BCA54-45BA-4F2A-AD93-3E7EA8EA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B42"/>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D7F76"/>
    <w:pPr>
      <w:tabs>
        <w:tab w:val="center" w:pos="4680"/>
        <w:tab w:val="right" w:pos="9360"/>
      </w:tabs>
    </w:pPr>
  </w:style>
  <w:style w:type="character" w:customStyle="1" w:styleId="HeaderChar">
    <w:name w:val="Header Char"/>
    <w:basedOn w:val="DefaultParagraphFont"/>
    <w:link w:val="Header"/>
    <w:uiPriority w:val="99"/>
    <w:rsid w:val="00AD7F76"/>
    <w:rPr>
      <w:rFonts w:ascii="Arial" w:eastAsia="Times New Roman" w:hAnsi="Arial"/>
    </w:rPr>
  </w:style>
  <w:style w:type="paragraph" w:styleId="Footer">
    <w:name w:val="footer"/>
    <w:basedOn w:val="Normal"/>
    <w:link w:val="FooterChar"/>
    <w:uiPriority w:val="99"/>
    <w:unhideWhenUsed/>
    <w:rsid w:val="00AD7F76"/>
    <w:pPr>
      <w:tabs>
        <w:tab w:val="center" w:pos="4680"/>
        <w:tab w:val="right" w:pos="9360"/>
      </w:tabs>
    </w:pPr>
  </w:style>
  <w:style w:type="character" w:customStyle="1" w:styleId="FooterChar">
    <w:name w:val="Footer Char"/>
    <w:basedOn w:val="DefaultParagraphFont"/>
    <w:link w:val="Footer"/>
    <w:uiPriority w:val="99"/>
    <w:rsid w:val="00AD7F76"/>
    <w:rPr>
      <w:rFonts w:ascii="Arial" w:eastAsia="Times New Roman" w:hAnsi="Arial"/>
    </w:rPr>
  </w:style>
  <w:style w:type="paragraph" w:styleId="BalloonText">
    <w:name w:val="Balloon Text"/>
    <w:basedOn w:val="Normal"/>
    <w:link w:val="BalloonTextChar"/>
    <w:uiPriority w:val="99"/>
    <w:semiHidden/>
    <w:unhideWhenUsed/>
    <w:rsid w:val="00DF3F3E"/>
    <w:rPr>
      <w:rFonts w:ascii="Tahoma" w:hAnsi="Tahoma" w:cs="Tahoma"/>
      <w:sz w:val="16"/>
      <w:szCs w:val="16"/>
    </w:rPr>
  </w:style>
  <w:style w:type="character" w:customStyle="1" w:styleId="BalloonTextChar">
    <w:name w:val="Balloon Text Char"/>
    <w:basedOn w:val="DefaultParagraphFont"/>
    <w:link w:val="BalloonText"/>
    <w:uiPriority w:val="99"/>
    <w:semiHidden/>
    <w:rsid w:val="00DF3F3E"/>
    <w:rPr>
      <w:rFonts w:ascii="Tahoma" w:eastAsia="Times New Roman" w:hAnsi="Tahoma" w:cs="Tahoma"/>
      <w:sz w:val="16"/>
      <w:szCs w:val="16"/>
    </w:rPr>
  </w:style>
  <w:style w:type="paragraph" w:styleId="ListParagraph">
    <w:name w:val="List Paragraph"/>
    <w:basedOn w:val="Normal"/>
    <w:uiPriority w:val="34"/>
    <w:qFormat/>
    <w:rsid w:val="00262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14158">
      <w:bodyDiv w:val="1"/>
      <w:marLeft w:val="0"/>
      <w:marRight w:val="0"/>
      <w:marTop w:val="0"/>
      <w:marBottom w:val="0"/>
      <w:divBdr>
        <w:top w:val="none" w:sz="0" w:space="0" w:color="auto"/>
        <w:left w:val="none" w:sz="0" w:space="0" w:color="auto"/>
        <w:bottom w:val="none" w:sz="0" w:space="0" w:color="auto"/>
        <w:right w:val="none" w:sz="0" w:space="0" w:color="auto"/>
      </w:divBdr>
    </w:div>
    <w:div w:id="540896690">
      <w:bodyDiv w:val="1"/>
      <w:marLeft w:val="0"/>
      <w:marRight w:val="0"/>
      <w:marTop w:val="0"/>
      <w:marBottom w:val="0"/>
      <w:divBdr>
        <w:top w:val="none" w:sz="0" w:space="0" w:color="auto"/>
        <w:left w:val="none" w:sz="0" w:space="0" w:color="auto"/>
        <w:bottom w:val="none" w:sz="0" w:space="0" w:color="auto"/>
        <w:right w:val="none" w:sz="0" w:space="0" w:color="auto"/>
      </w:divBdr>
    </w:div>
    <w:div w:id="629283600">
      <w:bodyDiv w:val="1"/>
      <w:marLeft w:val="0"/>
      <w:marRight w:val="0"/>
      <w:marTop w:val="0"/>
      <w:marBottom w:val="0"/>
      <w:divBdr>
        <w:top w:val="none" w:sz="0" w:space="0" w:color="auto"/>
        <w:left w:val="none" w:sz="0" w:space="0" w:color="auto"/>
        <w:bottom w:val="none" w:sz="0" w:space="0" w:color="auto"/>
        <w:right w:val="none" w:sz="0" w:space="0" w:color="auto"/>
      </w:divBdr>
      <w:divsChild>
        <w:div w:id="2029333011">
          <w:marLeft w:val="0"/>
          <w:marRight w:val="0"/>
          <w:marTop w:val="0"/>
          <w:marBottom w:val="0"/>
          <w:divBdr>
            <w:top w:val="none" w:sz="0" w:space="0" w:color="auto"/>
            <w:left w:val="none" w:sz="0" w:space="0" w:color="auto"/>
            <w:bottom w:val="none" w:sz="0" w:space="0" w:color="auto"/>
            <w:right w:val="none" w:sz="0" w:space="0" w:color="auto"/>
          </w:divBdr>
          <w:divsChild>
            <w:div w:id="1396389114">
              <w:marLeft w:val="0"/>
              <w:marRight w:val="0"/>
              <w:marTop w:val="0"/>
              <w:marBottom w:val="0"/>
              <w:divBdr>
                <w:top w:val="none" w:sz="0" w:space="0" w:color="auto"/>
                <w:left w:val="none" w:sz="0" w:space="0" w:color="auto"/>
                <w:bottom w:val="none" w:sz="0" w:space="0" w:color="auto"/>
                <w:right w:val="none" w:sz="0" w:space="0" w:color="auto"/>
              </w:divBdr>
              <w:divsChild>
                <w:div w:id="443159502">
                  <w:marLeft w:val="0"/>
                  <w:marRight w:val="0"/>
                  <w:marTop w:val="0"/>
                  <w:marBottom w:val="0"/>
                  <w:divBdr>
                    <w:top w:val="none" w:sz="0" w:space="0" w:color="auto"/>
                    <w:left w:val="none" w:sz="0" w:space="0" w:color="auto"/>
                    <w:bottom w:val="none" w:sz="0" w:space="0" w:color="auto"/>
                    <w:right w:val="none" w:sz="0" w:space="0" w:color="auto"/>
                  </w:divBdr>
                  <w:divsChild>
                    <w:div w:id="638149987">
                      <w:marLeft w:val="0"/>
                      <w:marRight w:val="0"/>
                      <w:marTop w:val="0"/>
                      <w:marBottom w:val="0"/>
                      <w:divBdr>
                        <w:top w:val="none" w:sz="0" w:space="0" w:color="auto"/>
                        <w:left w:val="none" w:sz="0" w:space="0" w:color="auto"/>
                        <w:bottom w:val="none" w:sz="0" w:space="0" w:color="auto"/>
                        <w:right w:val="none" w:sz="0" w:space="0" w:color="auto"/>
                      </w:divBdr>
                      <w:divsChild>
                        <w:div w:id="698437838">
                          <w:marLeft w:val="0"/>
                          <w:marRight w:val="0"/>
                          <w:marTop w:val="0"/>
                          <w:marBottom w:val="300"/>
                          <w:divBdr>
                            <w:top w:val="none" w:sz="0" w:space="0" w:color="auto"/>
                            <w:left w:val="none" w:sz="0" w:space="0" w:color="auto"/>
                            <w:bottom w:val="none" w:sz="0" w:space="0" w:color="auto"/>
                            <w:right w:val="none" w:sz="0" w:space="0" w:color="auto"/>
                          </w:divBdr>
                        </w:div>
                        <w:div w:id="958876992">
                          <w:marLeft w:val="0"/>
                          <w:marRight w:val="0"/>
                          <w:marTop w:val="0"/>
                          <w:marBottom w:val="0"/>
                          <w:divBdr>
                            <w:top w:val="none" w:sz="0" w:space="0" w:color="auto"/>
                            <w:left w:val="none" w:sz="0" w:space="0" w:color="auto"/>
                            <w:bottom w:val="none" w:sz="0" w:space="0" w:color="auto"/>
                            <w:right w:val="none" w:sz="0" w:space="0" w:color="auto"/>
                          </w:divBdr>
                          <w:divsChild>
                            <w:div w:id="1182280919">
                              <w:marLeft w:val="0"/>
                              <w:marRight w:val="0"/>
                              <w:marTop w:val="0"/>
                              <w:marBottom w:val="150"/>
                              <w:divBdr>
                                <w:top w:val="none" w:sz="0" w:space="0" w:color="auto"/>
                                <w:left w:val="none" w:sz="0" w:space="0" w:color="auto"/>
                                <w:bottom w:val="none" w:sz="0" w:space="0" w:color="auto"/>
                                <w:right w:val="none" w:sz="0" w:space="0" w:color="auto"/>
                              </w:divBdr>
                              <w:divsChild>
                                <w:div w:id="625503289">
                                  <w:marLeft w:val="300"/>
                                  <w:marRight w:val="0"/>
                                  <w:marTop w:val="300"/>
                                  <w:marBottom w:val="150"/>
                                  <w:divBdr>
                                    <w:top w:val="none" w:sz="0" w:space="0" w:color="auto"/>
                                    <w:left w:val="none" w:sz="0" w:space="0" w:color="auto"/>
                                    <w:bottom w:val="none" w:sz="0" w:space="0" w:color="auto"/>
                                    <w:right w:val="none" w:sz="0" w:space="0" w:color="auto"/>
                                  </w:divBdr>
                                  <w:divsChild>
                                    <w:div w:id="700205219">
                                      <w:marLeft w:val="0"/>
                                      <w:marRight w:val="0"/>
                                      <w:marTop w:val="0"/>
                                      <w:marBottom w:val="0"/>
                                      <w:divBdr>
                                        <w:top w:val="none" w:sz="0" w:space="0" w:color="auto"/>
                                        <w:left w:val="none" w:sz="0" w:space="0" w:color="auto"/>
                                        <w:bottom w:val="none" w:sz="0" w:space="0" w:color="auto"/>
                                        <w:right w:val="none" w:sz="0" w:space="0" w:color="auto"/>
                                      </w:divBdr>
                                      <w:divsChild>
                                        <w:div w:id="1976711426">
                                          <w:marLeft w:val="0"/>
                                          <w:marRight w:val="0"/>
                                          <w:marTop w:val="0"/>
                                          <w:marBottom w:val="0"/>
                                          <w:divBdr>
                                            <w:top w:val="none" w:sz="0" w:space="0" w:color="auto"/>
                                            <w:left w:val="none" w:sz="0" w:space="0" w:color="auto"/>
                                            <w:bottom w:val="none" w:sz="0" w:space="0" w:color="auto"/>
                                            <w:right w:val="none" w:sz="0" w:space="0" w:color="auto"/>
                                          </w:divBdr>
                                          <w:divsChild>
                                            <w:div w:id="550771273">
                                              <w:marLeft w:val="0"/>
                                              <w:marRight w:val="0"/>
                                              <w:marTop w:val="0"/>
                                              <w:marBottom w:val="0"/>
                                              <w:divBdr>
                                                <w:top w:val="none" w:sz="0" w:space="0" w:color="auto"/>
                                                <w:left w:val="none" w:sz="0" w:space="0" w:color="auto"/>
                                                <w:bottom w:val="none" w:sz="0" w:space="0" w:color="auto"/>
                                                <w:right w:val="none" w:sz="0" w:space="0" w:color="auto"/>
                                              </w:divBdr>
                                              <w:divsChild>
                                                <w:div w:id="340202601">
                                                  <w:marLeft w:val="0"/>
                                                  <w:marRight w:val="0"/>
                                                  <w:marTop w:val="0"/>
                                                  <w:marBottom w:val="0"/>
                                                  <w:divBdr>
                                                    <w:top w:val="none" w:sz="0" w:space="0" w:color="auto"/>
                                                    <w:left w:val="none" w:sz="0" w:space="0" w:color="auto"/>
                                                    <w:bottom w:val="none" w:sz="0" w:space="0" w:color="auto"/>
                                                    <w:right w:val="none" w:sz="0" w:space="0" w:color="auto"/>
                                                  </w:divBdr>
                                                  <w:divsChild>
                                                    <w:div w:id="19345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16183">
                                  <w:marLeft w:val="300"/>
                                  <w:marRight w:val="0"/>
                                  <w:marTop w:val="300"/>
                                  <w:marBottom w:val="150"/>
                                  <w:divBdr>
                                    <w:top w:val="none" w:sz="0" w:space="0" w:color="auto"/>
                                    <w:left w:val="none" w:sz="0" w:space="0" w:color="auto"/>
                                    <w:bottom w:val="none" w:sz="0" w:space="0" w:color="auto"/>
                                    <w:right w:val="none" w:sz="0" w:space="0" w:color="auto"/>
                                  </w:divBdr>
                                  <w:divsChild>
                                    <w:div w:id="861287463">
                                      <w:marLeft w:val="0"/>
                                      <w:marRight w:val="0"/>
                                      <w:marTop w:val="0"/>
                                      <w:marBottom w:val="0"/>
                                      <w:divBdr>
                                        <w:top w:val="none" w:sz="0" w:space="0" w:color="auto"/>
                                        <w:left w:val="none" w:sz="0" w:space="0" w:color="auto"/>
                                        <w:bottom w:val="none" w:sz="0" w:space="0" w:color="auto"/>
                                        <w:right w:val="none" w:sz="0" w:space="0" w:color="auto"/>
                                      </w:divBdr>
                                      <w:divsChild>
                                        <w:div w:id="1203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29841">
                                  <w:marLeft w:val="300"/>
                                  <w:marRight w:val="0"/>
                                  <w:marTop w:val="300"/>
                                  <w:marBottom w:val="150"/>
                                  <w:divBdr>
                                    <w:top w:val="none" w:sz="0" w:space="0" w:color="auto"/>
                                    <w:left w:val="none" w:sz="0" w:space="0" w:color="auto"/>
                                    <w:bottom w:val="none" w:sz="0" w:space="0" w:color="auto"/>
                                    <w:right w:val="none" w:sz="0" w:space="0" w:color="auto"/>
                                  </w:divBdr>
                                  <w:divsChild>
                                    <w:div w:id="141312754">
                                      <w:marLeft w:val="0"/>
                                      <w:marRight w:val="0"/>
                                      <w:marTop w:val="0"/>
                                      <w:marBottom w:val="0"/>
                                      <w:divBdr>
                                        <w:top w:val="none" w:sz="0" w:space="0" w:color="auto"/>
                                        <w:left w:val="none" w:sz="0" w:space="0" w:color="auto"/>
                                        <w:bottom w:val="none" w:sz="0" w:space="0" w:color="auto"/>
                                        <w:right w:val="none" w:sz="0" w:space="0" w:color="auto"/>
                                      </w:divBdr>
                                      <w:divsChild>
                                        <w:div w:id="461462001">
                                          <w:marLeft w:val="0"/>
                                          <w:marRight w:val="0"/>
                                          <w:marTop w:val="0"/>
                                          <w:marBottom w:val="0"/>
                                          <w:divBdr>
                                            <w:top w:val="none" w:sz="0" w:space="0" w:color="auto"/>
                                            <w:left w:val="none" w:sz="0" w:space="0" w:color="auto"/>
                                            <w:bottom w:val="none" w:sz="0" w:space="0" w:color="auto"/>
                                            <w:right w:val="none" w:sz="0" w:space="0" w:color="auto"/>
                                          </w:divBdr>
                                          <w:divsChild>
                                            <w:div w:id="287199695">
                                              <w:marLeft w:val="0"/>
                                              <w:marRight w:val="0"/>
                                              <w:marTop w:val="0"/>
                                              <w:marBottom w:val="0"/>
                                              <w:divBdr>
                                                <w:top w:val="none" w:sz="0" w:space="0" w:color="auto"/>
                                                <w:left w:val="none" w:sz="0" w:space="0" w:color="auto"/>
                                                <w:bottom w:val="none" w:sz="0" w:space="0" w:color="auto"/>
                                                <w:right w:val="none" w:sz="0" w:space="0" w:color="auto"/>
                                              </w:divBdr>
                                              <w:divsChild>
                                                <w:div w:id="20139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3765">
                                          <w:marLeft w:val="0"/>
                                          <w:marRight w:val="0"/>
                                          <w:marTop w:val="0"/>
                                          <w:marBottom w:val="0"/>
                                          <w:divBdr>
                                            <w:top w:val="none" w:sz="0" w:space="0" w:color="auto"/>
                                            <w:left w:val="none" w:sz="0" w:space="0" w:color="auto"/>
                                            <w:bottom w:val="none" w:sz="0" w:space="0" w:color="auto"/>
                                            <w:right w:val="none" w:sz="0" w:space="0" w:color="auto"/>
                                          </w:divBdr>
                                          <w:divsChild>
                                            <w:div w:id="1231308634">
                                              <w:marLeft w:val="0"/>
                                              <w:marRight w:val="0"/>
                                              <w:marTop w:val="0"/>
                                              <w:marBottom w:val="0"/>
                                              <w:divBdr>
                                                <w:top w:val="none" w:sz="0" w:space="0" w:color="auto"/>
                                                <w:left w:val="none" w:sz="0" w:space="0" w:color="auto"/>
                                                <w:bottom w:val="none" w:sz="0" w:space="0" w:color="auto"/>
                                                <w:right w:val="none" w:sz="0" w:space="0" w:color="auto"/>
                                              </w:divBdr>
                                              <w:divsChild>
                                                <w:div w:id="304553261">
                                                  <w:marLeft w:val="0"/>
                                                  <w:marRight w:val="0"/>
                                                  <w:marTop w:val="0"/>
                                                  <w:marBottom w:val="0"/>
                                                  <w:divBdr>
                                                    <w:top w:val="none" w:sz="0" w:space="0" w:color="auto"/>
                                                    <w:left w:val="none" w:sz="0" w:space="0" w:color="auto"/>
                                                    <w:bottom w:val="none" w:sz="0" w:space="0" w:color="auto"/>
                                                    <w:right w:val="none" w:sz="0" w:space="0" w:color="auto"/>
                                                  </w:divBdr>
                                                  <w:divsChild>
                                                    <w:div w:id="1148522644">
                                                      <w:marLeft w:val="0"/>
                                                      <w:marRight w:val="0"/>
                                                      <w:marTop w:val="0"/>
                                                      <w:marBottom w:val="0"/>
                                                      <w:divBdr>
                                                        <w:top w:val="none" w:sz="0" w:space="0" w:color="auto"/>
                                                        <w:left w:val="none" w:sz="0" w:space="0" w:color="auto"/>
                                                        <w:bottom w:val="none" w:sz="0" w:space="0" w:color="auto"/>
                                                        <w:right w:val="none" w:sz="0" w:space="0" w:color="auto"/>
                                                      </w:divBdr>
                                                      <w:divsChild>
                                                        <w:div w:id="368997593">
                                                          <w:marLeft w:val="0"/>
                                                          <w:marRight w:val="0"/>
                                                          <w:marTop w:val="0"/>
                                                          <w:marBottom w:val="0"/>
                                                          <w:divBdr>
                                                            <w:top w:val="none" w:sz="0" w:space="0" w:color="auto"/>
                                                            <w:left w:val="none" w:sz="0" w:space="0" w:color="auto"/>
                                                            <w:bottom w:val="none" w:sz="0" w:space="0" w:color="auto"/>
                                                            <w:right w:val="none" w:sz="0" w:space="0" w:color="auto"/>
                                                          </w:divBdr>
                                                          <w:divsChild>
                                                            <w:div w:id="785933193">
                                                              <w:marLeft w:val="0"/>
                                                              <w:marRight w:val="30"/>
                                                              <w:marTop w:val="0"/>
                                                              <w:marBottom w:val="0"/>
                                                              <w:divBdr>
                                                                <w:top w:val="none" w:sz="0" w:space="0" w:color="auto"/>
                                                                <w:left w:val="none" w:sz="0" w:space="0" w:color="auto"/>
                                                                <w:bottom w:val="none" w:sz="0" w:space="0" w:color="auto"/>
                                                                <w:right w:val="none" w:sz="0" w:space="0" w:color="auto"/>
                                                              </w:divBdr>
                                                            </w:div>
                                                            <w:div w:id="187892786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182927">
                              <w:marLeft w:val="150"/>
                              <w:marRight w:val="0"/>
                              <w:marTop w:val="0"/>
                              <w:marBottom w:val="0"/>
                              <w:divBdr>
                                <w:top w:val="none" w:sz="0" w:space="0" w:color="auto"/>
                                <w:left w:val="none" w:sz="0" w:space="0" w:color="auto"/>
                                <w:bottom w:val="none" w:sz="0" w:space="0" w:color="auto"/>
                                <w:right w:val="none" w:sz="0" w:space="0" w:color="auto"/>
                              </w:divBdr>
                            </w:div>
                          </w:divsChild>
                        </w:div>
                        <w:div w:id="989795618">
                          <w:marLeft w:val="0"/>
                          <w:marRight w:val="0"/>
                          <w:marTop w:val="450"/>
                          <w:marBottom w:val="450"/>
                          <w:divBdr>
                            <w:top w:val="none" w:sz="0" w:space="0" w:color="auto"/>
                            <w:left w:val="none" w:sz="0" w:space="0" w:color="auto"/>
                            <w:bottom w:val="none" w:sz="0" w:space="0" w:color="auto"/>
                            <w:right w:val="none" w:sz="0" w:space="0" w:color="auto"/>
                          </w:divBdr>
                          <w:divsChild>
                            <w:div w:id="248269103">
                              <w:marLeft w:val="0"/>
                              <w:marRight w:val="0"/>
                              <w:marTop w:val="0"/>
                              <w:marBottom w:val="0"/>
                              <w:divBdr>
                                <w:top w:val="none" w:sz="0" w:space="0" w:color="auto"/>
                                <w:left w:val="none" w:sz="0" w:space="0" w:color="auto"/>
                                <w:bottom w:val="none" w:sz="0" w:space="0" w:color="auto"/>
                                <w:right w:val="none" w:sz="0" w:space="0" w:color="auto"/>
                              </w:divBdr>
                            </w:div>
                            <w:div w:id="1555965231">
                              <w:marLeft w:val="225"/>
                              <w:marRight w:val="300"/>
                              <w:marTop w:val="0"/>
                              <w:marBottom w:val="0"/>
                              <w:divBdr>
                                <w:top w:val="none" w:sz="0" w:space="0" w:color="auto"/>
                                <w:left w:val="none" w:sz="0" w:space="0" w:color="auto"/>
                                <w:bottom w:val="none" w:sz="0" w:space="0" w:color="auto"/>
                                <w:right w:val="none" w:sz="0" w:space="0" w:color="auto"/>
                              </w:divBdr>
                              <w:divsChild>
                                <w:div w:id="1296060250">
                                  <w:marLeft w:val="0"/>
                                  <w:marRight w:val="0"/>
                                  <w:marTop w:val="0"/>
                                  <w:marBottom w:val="0"/>
                                  <w:divBdr>
                                    <w:top w:val="none" w:sz="0" w:space="0" w:color="auto"/>
                                    <w:left w:val="none" w:sz="0" w:space="0" w:color="auto"/>
                                    <w:bottom w:val="none" w:sz="0" w:space="0" w:color="auto"/>
                                    <w:right w:val="none" w:sz="0" w:space="0" w:color="auto"/>
                                  </w:divBdr>
                                  <w:divsChild>
                                    <w:div w:id="897975171">
                                      <w:marLeft w:val="0"/>
                                      <w:marRight w:val="0"/>
                                      <w:marTop w:val="0"/>
                                      <w:marBottom w:val="360"/>
                                      <w:divBdr>
                                        <w:top w:val="none" w:sz="0" w:space="0" w:color="auto"/>
                                        <w:left w:val="none" w:sz="0" w:space="0" w:color="auto"/>
                                        <w:bottom w:val="none" w:sz="0" w:space="18" w:color="auto"/>
                                        <w:right w:val="none" w:sz="0" w:space="0" w:color="auto"/>
                                      </w:divBdr>
                                      <w:divsChild>
                                        <w:div w:id="12074373">
                                          <w:marLeft w:val="0"/>
                                          <w:marRight w:val="0"/>
                                          <w:marTop w:val="0"/>
                                          <w:marBottom w:val="0"/>
                                          <w:divBdr>
                                            <w:top w:val="none" w:sz="0" w:space="0" w:color="auto"/>
                                            <w:left w:val="none" w:sz="0" w:space="0" w:color="auto"/>
                                            <w:bottom w:val="none" w:sz="0" w:space="0" w:color="auto"/>
                                            <w:right w:val="none" w:sz="0" w:space="0" w:color="auto"/>
                                          </w:divBdr>
                                          <w:divsChild>
                                            <w:div w:id="900947527">
                                              <w:marLeft w:val="0"/>
                                              <w:marRight w:val="0"/>
                                              <w:marTop w:val="150"/>
                                              <w:marBottom w:val="0"/>
                                              <w:divBdr>
                                                <w:top w:val="none" w:sz="0" w:space="0" w:color="auto"/>
                                                <w:left w:val="none" w:sz="0" w:space="0" w:color="auto"/>
                                                <w:bottom w:val="none" w:sz="0" w:space="0" w:color="auto"/>
                                                <w:right w:val="none" w:sz="0" w:space="0" w:color="auto"/>
                                              </w:divBdr>
                                              <w:divsChild>
                                                <w:div w:id="1133599665">
                                                  <w:marLeft w:val="0"/>
                                                  <w:marRight w:val="0"/>
                                                  <w:marTop w:val="0"/>
                                                  <w:marBottom w:val="0"/>
                                                  <w:divBdr>
                                                    <w:top w:val="none" w:sz="0" w:space="0" w:color="auto"/>
                                                    <w:left w:val="none" w:sz="0" w:space="0" w:color="auto"/>
                                                    <w:bottom w:val="none" w:sz="0" w:space="0" w:color="auto"/>
                                                    <w:right w:val="none" w:sz="0" w:space="0" w:color="auto"/>
                                                  </w:divBdr>
                                                </w:div>
                                              </w:divsChild>
                                            </w:div>
                                            <w:div w:id="1717074214">
                                              <w:marLeft w:val="0"/>
                                              <w:marRight w:val="0"/>
                                              <w:marTop w:val="0"/>
                                              <w:marBottom w:val="0"/>
                                              <w:divBdr>
                                                <w:top w:val="none" w:sz="0" w:space="0" w:color="auto"/>
                                                <w:left w:val="none" w:sz="0" w:space="0" w:color="auto"/>
                                                <w:bottom w:val="none" w:sz="0" w:space="0" w:color="auto"/>
                                                <w:right w:val="none" w:sz="0" w:space="0" w:color="auto"/>
                                              </w:divBdr>
                                              <w:divsChild>
                                                <w:div w:id="1158839641">
                                                  <w:marLeft w:val="0"/>
                                                  <w:marRight w:val="0"/>
                                                  <w:marTop w:val="0"/>
                                                  <w:marBottom w:val="0"/>
                                                  <w:divBdr>
                                                    <w:top w:val="none" w:sz="0" w:space="0" w:color="auto"/>
                                                    <w:left w:val="none" w:sz="0" w:space="0" w:color="auto"/>
                                                    <w:bottom w:val="none" w:sz="0" w:space="0" w:color="auto"/>
                                                    <w:right w:val="none" w:sz="0" w:space="0" w:color="auto"/>
                                                  </w:divBdr>
                                                  <w:divsChild>
                                                    <w:div w:id="282806888">
                                                      <w:marLeft w:val="0"/>
                                                      <w:marRight w:val="0"/>
                                                      <w:marTop w:val="45"/>
                                                      <w:marBottom w:val="0"/>
                                                      <w:divBdr>
                                                        <w:top w:val="none" w:sz="0" w:space="0" w:color="auto"/>
                                                        <w:left w:val="none" w:sz="0" w:space="0" w:color="auto"/>
                                                        <w:bottom w:val="none" w:sz="0" w:space="0" w:color="auto"/>
                                                        <w:right w:val="none" w:sz="0" w:space="0" w:color="auto"/>
                                                      </w:divBdr>
                                                    </w:div>
                                                    <w:div w:id="287014462">
                                                      <w:marLeft w:val="0"/>
                                                      <w:marRight w:val="0"/>
                                                      <w:marTop w:val="45"/>
                                                      <w:marBottom w:val="0"/>
                                                      <w:divBdr>
                                                        <w:top w:val="none" w:sz="0" w:space="0" w:color="auto"/>
                                                        <w:left w:val="none" w:sz="0" w:space="0" w:color="auto"/>
                                                        <w:bottom w:val="none" w:sz="0" w:space="0" w:color="auto"/>
                                                        <w:right w:val="none" w:sz="0" w:space="0" w:color="auto"/>
                                                      </w:divBdr>
                                                    </w:div>
                                                    <w:div w:id="657147234">
                                                      <w:marLeft w:val="0"/>
                                                      <w:marRight w:val="0"/>
                                                      <w:marTop w:val="45"/>
                                                      <w:marBottom w:val="0"/>
                                                      <w:divBdr>
                                                        <w:top w:val="none" w:sz="0" w:space="0" w:color="auto"/>
                                                        <w:left w:val="none" w:sz="0" w:space="0" w:color="auto"/>
                                                        <w:bottom w:val="none" w:sz="0" w:space="0" w:color="auto"/>
                                                        <w:right w:val="none" w:sz="0" w:space="0" w:color="auto"/>
                                                      </w:divBdr>
                                                    </w:div>
                                                    <w:div w:id="734009834">
                                                      <w:marLeft w:val="0"/>
                                                      <w:marRight w:val="0"/>
                                                      <w:marTop w:val="45"/>
                                                      <w:marBottom w:val="0"/>
                                                      <w:divBdr>
                                                        <w:top w:val="none" w:sz="0" w:space="0" w:color="auto"/>
                                                        <w:left w:val="none" w:sz="0" w:space="0" w:color="auto"/>
                                                        <w:bottom w:val="none" w:sz="0" w:space="0" w:color="auto"/>
                                                        <w:right w:val="none" w:sz="0" w:space="0" w:color="auto"/>
                                                      </w:divBdr>
                                                    </w:div>
                                                    <w:div w:id="1103380383">
                                                      <w:marLeft w:val="0"/>
                                                      <w:marRight w:val="0"/>
                                                      <w:marTop w:val="45"/>
                                                      <w:marBottom w:val="0"/>
                                                      <w:divBdr>
                                                        <w:top w:val="none" w:sz="0" w:space="0" w:color="auto"/>
                                                        <w:left w:val="none" w:sz="0" w:space="0" w:color="auto"/>
                                                        <w:bottom w:val="none" w:sz="0" w:space="0" w:color="auto"/>
                                                        <w:right w:val="none" w:sz="0" w:space="0" w:color="auto"/>
                                                      </w:divBdr>
                                                    </w:div>
                                                    <w:div w:id="1172526708">
                                                      <w:marLeft w:val="0"/>
                                                      <w:marRight w:val="0"/>
                                                      <w:marTop w:val="45"/>
                                                      <w:marBottom w:val="0"/>
                                                      <w:divBdr>
                                                        <w:top w:val="none" w:sz="0" w:space="0" w:color="auto"/>
                                                        <w:left w:val="none" w:sz="0" w:space="0" w:color="auto"/>
                                                        <w:bottom w:val="none" w:sz="0" w:space="0" w:color="auto"/>
                                                        <w:right w:val="none" w:sz="0" w:space="0" w:color="auto"/>
                                                      </w:divBdr>
                                                    </w:div>
                                                    <w:div w:id="1222327820">
                                                      <w:marLeft w:val="0"/>
                                                      <w:marRight w:val="0"/>
                                                      <w:marTop w:val="45"/>
                                                      <w:marBottom w:val="0"/>
                                                      <w:divBdr>
                                                        <w:top w:val="none" w:sz="0" w:space="0" w:color="auto"/>
                                                        <w:left w:val="none" w:sz="0" w:space="0" w:color="auto"/>
                                                        <w:bottom w:val="none" w:sz="0" w:space="0" w:color="auto"/>
                                                        <w:right w:val="none" w:sz="0" w:space="0" w:color="auto"/>
                                                      </w:divBdr>
                                                    </w:div>
                                                    <w:div w:id="1370764433">
                                                      <w:marLeft w:val="0"/>
                                                      <w:marRight w:val="0"/>
                                                      <w:marTop w:val="45"/>
                                                      <w:marBottom w:val="0"/>
                                                      <w:divBdr>
                                                        <w:top w:val="none" w:sz="0" w:space="0" w:color="auto"/>
                                                        <w:left w:val="none" w:sz="0" w:space="0" w:color="auto"/>
                                                        <w:bottom w:val="none" w:sz="0" w:space="0" w:color="auto"/>
                                                        <w:right w:val="none" w:sz="0" w:space="0" w:color="auto"/>
                                                      </w:divBdr>
                                                    </w:div>
                                                    <w:div w:id="1565796780">
                                                      <w:marLeft w:val="0"/>
                                                      <w:marRight w:val="0"/>
                                                      <w:marTop w:val="45"/>
                                                      <w:marBottom w:val="0"/>
                                                      <w:divBdr>
                                                        <w:top w:val="none" w:sz="0" w:space="0" w:color="auto"/>
                                                        <w:left w:val="none" w:sz="0" w:space="0" w:color="auto"/>
                                                        <w:bottom w:val="none" w:sz="0" w:space="0" w:color="auto"/>
                                                        <w:right w:val="none" w:sz="0" w:space="0" w:color="auto"/>
                                                      </w:divBdr>
                                                    </w:div>
                                                    <w:div w:id="18364540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02082095">
                                              <w:marLeft w:val="0"/>
                                              <w:marRight w:val="0"/>
                                              <w:marTop w:val="0"/>
                                              <w:marBottom w:val="300"/>
                                              <w:divBdr>
                                                <w:top w:val="none" w:sz="0" w:space="0" w:color="auto"/>
                                                <w:left w:val="none" w:sz="0" w:space="0" w:color="auto"/>
                                                <w:bottom w:val="none" w:sz="0" w:space="0" w:color="auto"/>
                                                <w:right w:val="none" w:sz="0" w:space="0" w:color="auto"/>
                                              </w:divBdr>
                                              <w:divsChild>
                                                <w:div w:id="57284533">
                                                  <w:marLeft w:val="0"/>
                                                  <w:marRight w:val="0"/>
                                                  <w:marTop w:val="0"/>
                                                  <w:marBottom w:val="0"/>
                                                  <w:divBdr>
                                                    <w:top w:val="none" w:sz="0" w:space="0" w:color="auto"/>
                                                    <w:left w:val="none" w:sz="0" w:space="0" w:color="auto"/>
                                                    <w:bottom w:val="none" w:sz="0" w:space="0" w:color="auto"/>
                                                    <w:right w:val="none" w:sz="0" w:space="0" w:color="auto"/>
                                                  </w:divBdr>
                                                </w:div>
                                                <w:div w:id="407923629">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907676">
                          <w:marLeft w:val="0"/>
                          <w:marRight w:val="0"/>
                          <w:marTop w:val="0"/>
                          <w:marBottom w:val="0"/>
                          <w:divBdr>
                            <w:top w:val="none" w:sz="0" w:space="0" w:color="auto"/>
                            <w:left w:val="none" w:sz="0" w:space="0" w:color="auto"/>
                            <w:bottom w:val="none" w:sz="0" w:space="0" w:color="auto"/>
                            <w:right w:val="none" w:sz="0" w:space="0" w:color="auto"/>
                          </w:divBdr>
                          <w:divsChild>
                            <w:div w:id="263537116">
                              <w:marLeft w:val="0"/>
                              <w:marRight w:val="0"/>
                              <w:marTop w:val="0"/>
                              <w:marBottom w:val="0"/>
                              <w:divBdr>
                                <w:top w:val="none" w:sz="0" w:space="0" w:color="auto"/>
                                <w:left w:val="none" w:sz="0" w:space="0" w:color="auto"/>
                                <w:bottom w:val="none" w:sz="0" w:space="0" w:color="auto"/>
                                <w:right w:val="none" w:sz="0" w:space="0" w:color="auto"/>
                              </w:divBdr>
                              <w:divsChild>
                                <w:div w:id="1883131553">
                                  <w:marLeft w:val="0"/>
                                  <w:marRight w:val="0"/>
                                  <w:marTop w:val="0"/>
                                  <w:marBottom w:val="0"/>
                                  <w:divBdr>
                                    <w:top w:val="none" w:sz="0" w:space="0" w:color="auto"/>
                                    <w:left w:val="none" w:sz="0" w:space="0" w:color="auto"/>
                                    <w:bottom w:val="none" w:sz="0" w:space="0" w:color="auto"/>
                                    <w:right w:val="none" w:sz="0" w:space="0" w:color="auto"/>
                                  </w:divBdr>
                                  <w:divsChild>
                                    <w:div w:id="2107572700">
                                      <w:marLeft w:val="0"/>
                                      <w:marRight w:val="0"/>
                                      <w:marTop w:val="0"/>
                                      <w:marBottom w:val="0"/>
                                      <w:divBdr>
                                        <w:top w:val="none" w:sz="0" w:space="0" w:color="auto"/>
                                        <w:left w:val="none" w:sz="0" w:space="0" w:color="auto"/>
                                        <w:bottom w:val="none" w:sz="0" w:space="0" w:color="auto"/>
                                        <w:right w:val="none" w:sz="0" w:space="0" w:color="auto"/>
                                      </w:divBdr>
                                      <w:divsChild>
                                        <w:div w:id="2067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7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1</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Văn phòng Sở - Sở Tài Nguyên và Môi trường</vt:lpstr>
    </vt:vector>
  </TitlesOfParts>
  <Company>XP SP3 All Main</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Tài Nguyên và Môi trường</dc:title>
  <dc:creator>Thanh An</dc:creator>
  <cp:lastModifiedBy>DANGHUUBINH</cp:lastModifiedBy>
  <cp:revision>88</cp:revision>
  <cp:lastPrinted>2021-04-02T03:53:00Z</cp:lastPrinted>
  <dcterms:created xsi:type="dcterms:W3CDTF">2022-01-21T03:48:00Z</dcterms:created>
  <dcterms:modified xsi:type="dcterms:W3CDTF">2023-02-02T07:56:00Z</dcterms:modified>
</cp:coreProperties>
</file>